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4" w14:textId="77777777" w:rsidR="00D2646F" w:rsidRPr="00E95E69" w:rsidRDefault="007668A6" w:rsidP="00661539">
      <w:pPr>
        <w:spacing w:line="240" w:lineRule="auto"/>
        <w:ind w:left="1418" w:right="1134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 w:rsidRPr="00E95E69">
        <w:rPr>
          <w:rFonts w:ascii="Times New Roman" w:eastAsia="Times New Roman" w:hAnsi="Times New Roman" w:cs="Times New Roman"/>
          <w:b/>
        </w:rPr>
        <w:t>ESTUDO TÉCNICO PRELIMINAR</w:t>
      </w:r>
    </w:p>
    <w:p w14:paraId="00000005" w14:textId="77777777" w:rsidR="00D2646F" w:rsidRPr="00E95E69" w:rsidRDefault="00D2646F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06" w14:textId="77777777" w:rsidR="00D2646F" w:rsidRPr="00E95E69" w:rsidRDefault="007668A6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E95E69">
        <w:rPr>
          <w:rFonts w:ascii="Times New Roman" w:eastAsia="Times New Roman" w:hAnsi="Times New Roman" w:cs="Times New Roman"/>
          <w:b/>
          <w:bCs/>
        </w:rPr>
        <w:t>INTRODUÇÃO</w:t>
      </w:r>
    </w:p>
    <w:p w14:paraId="00000007" w14:textId="77777777" w:rsidR="00D2646F" w:rsidRPr="00E95E69" w:rsidRDefault="007668A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E95E69">
        <w:rPr>
          <w:rFonts w:ascii="Times New Roman" w:eastAsia="Times New Roman" w:hAnsi="Times New Roman" w:cs="Times New Roman"/>
        </w:rPr>
        <w:t>O presente documento caracteriza a primeira etapa da fase de planejamento e apresenta os devidos estudos para a contratação da solução que atenderá à necessidade abaixo especificada.</w:t>
      </w:r>
    </w:p>
    <w:p w14:paraId="00000008" w14:textId="77777777" w:rsidR="00D2646F" w:rsidRPr="00E95E69" w:rsidRDefault="007668A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E95E69">
        <w:rPr>
          <w:rFonts w:ascii="Times New Roman" w:eastAsia="Times New Roman" w:hAnsi="Times New Roman" w:cs="Times New Roman"/>
        </w:rPr>
        <w:t>O objetivo principal é estudar detalhadamente a necessidade e identificar no mercado a melhor solução para suprir a necessidade, em observância às normas vigentes e aos princípios que regem a Administração Pública.</w:t>
      </w:r>
    </w:p>
    <w:p w14:paraId="00000009" w14:textId="77777777" w:rsidR="00D2646F" w:rsidRPr="00E95E69" w:rsidRDefault="00D2646F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0A" w14:textId="430C1013" w:rsidR="00D2646F" w:rsidRPr="00E95E69" w:rsidRDefault="007668A6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E95E69">
        <w:rPr>
          <w:rFonts w:ascii="Times New Roman" w:eastAsia="Times New Roman" w:hAnsi="Times New Roman" w:cs="Times New Roman"/>
          <w:b/>
          <w:bCs/>
        </w:rPr>
        <w:t>1- DESCRIÇÃO DA NECESSIDADE</w:t>
      </w:r>
      <w:r w:rsidR="00125759" w:rsidRPr="00E95E69">
        <w:rPr>
          <w:rFonts w:ascii="Times New Roman" w:eastAsia="Times New Roman" w:hAnsi="Times New Roman" w:cs="Times New Roman"/>
          <w:b/>
          <w:bCs/>
        </w:rPr>
        <w:t xml:space="preserve"> DA CONTRATAÇÃO</w:t>
      </w:r>
    </w:p>
    <w:p w14:paraId="0000000B" w14:textId="68D98B32" w:rsidR="00D2646F" w:rsidRPr="00E95E69" w:rsidRDefault="007668A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bookmarkStart w:id="1" w:name="_heading=h.gjdgxs" w:colFirst="0" w:colLast="0"/>
      <w:bookmarkEnd w:id="1"/>
      <w:r w:rsidRPr="00E95E69">
        <w:rPr>
          <w:rFonts w:ascii="Times New Roman" w:eastAsia="Times New Roman" w:hAnsi="Times New Roman" w:cs="Times New Roman"/>
        </w:rPr>
        <w:t xml:space="preserve">A demanda tem como objeto a </w:t>
      </w:r>
      <w:r w:rsidR="00190BEB" w:rsidRPr="00E95E69">
        <w:rPr>
          <w:rFonts w:ascii="Times New Roman" w:eastAsia="Times New Roman" w:hAnsi="Times New Roman" w:cs="Times New Roman"/>
        </w:rPr>
        <w:t>contratação</w:t>
      </w:r>
      <w:r w:rsidRPr="00E95E69">
        <w:rPr>
          <w:rFonts w:ascii="Times New Roman" w:eastAsia="Times New Roman" w:hAnsi="Times New Roman" w:cs="Times New Roman"/>
        </w:rPr>
        <w:t xml:space="preserve"> de </w:t>
      </w:r>
      <w:r w:rsidR="00C80002">
        <w:rPr>
          <w:rFonts w:ascii="Times New Roman" w:eastAsia="Times New Roman" w:hAnsi="Times New Roman" w:cs="Times New Roman"/>
        </w:rPr>
        <w:t xml:space="preserve">Artistas </w:t>
      </w:r>
      <w:r w:rsidR="00C80002" w:rsidRPr="00E95E69">
        <w:rPr>
          <w:rFonts w:ascii="Times New Roman" w:eastAsia="Times New Roman" w:hAnsi="Times New Roman" w:cs="Times New Roman"/>
        </w:rPr>
        <w:t>para</w:t>
      </w:r>
      <w:r w:rsidR="00190BEB" w:rsidRPr="00E95E69">
        <w:rPr>
          <w:rFonts w:ascii="Times New Roman" w:eastAsia="Times New Roman" w:hAnsi="Times New Roman" w:cs="Times New Roman"/>
        </w:rPr>
        <w:t xml:space="preserve"> realizar </w:t>
      </w:r>
      <w:bookmarkStart w:id="2" w:name="_Hlk163542435"/>
      <w:r w:rsidR="007847AA">
        <w:rPr>
          <w:rFonts w:ascii="Times New Roman" w:eastAsia="Times New Roman" w:hAnsi="Times New Roman" w:cs="Times New Roman"/>
        </w:rPr>
        <w:t>Show</w:t>
      </w:r>
      <w:r w:rsidR="00190BEB" w:rsidRPr="00E95E69">
        <w:rPr>
          <w:rFonts w:ascii="Times New Roman" w:eastAsia="Times New Roman" w:hAnsi="Times New Roman" w:cs="Times New Roman"/>
        </w:rPr>
        <w:t xml:space="preserve"> musical para </w:t>
      </w:r>
      <w:bookmarkEnd w:id="2"/>
      <w:r w:rsidR="00C80002">
        <w:rPr>
          <w:rFonts w:ascii="Times New Roman" w:eastAsia="Times New Roman" w:hAnsi="Times New Roman" w:cs="Times New Roman"/>
        </w:rPr>
        <w:t>as festividades de Réveillon</w:t>
      </w:r>
      <w:r w:rsidR="007847AA">
        <w:rPr>
          <w:rFonts w:ascii="Times New Roman" w:eastAsia="Times New Roman" w:hAnsi="Times New Roman" w:cs="Times New Roman"/>
        </w:rPr>
        <w:t xml:space="preserve"> evento que faz parte d</w:t>
      </w:r>
      <w:r w:rsidR="00C80002">
        <w:rPr>
          <w:rFonts w:ascii="Times New Roman" w:eastAsia="Times New Roman" w:hAnsi="Times New Roman" w:cs="Times New Roman"/>
        </w:rPr>
        <w:t>o Calendário de Eventos oficial do município.</w:t>
      </w:r>
    </w:p>
    <w:p w14:paraId="0000000D" w14:textId="32B56672" w:rsidR="00D2646F" w:rsidRPr="00E95E69" w:rsidRDefault="007668A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E95E69">
        <w:rPr>
          <w:rFonts w:ascii="Times New Roman" w:eastAsia="Times New Roman" w:hAnsi="Times New Roman" w:cs="Times New Roman"/>
        </w:rPr>
        <w:t xml:space="preserve">Desta feita, faz-se imprescindível a </w:t>
      </w:r>
      <w:r w:rsidR="00190BEB" w:rsidRPr="00E95E69">
        <w:rPr>
          <w:rFonts w:ascii="Times New Roman" w:eastAsia="Times New Roman" w:hAnsi="Times New Roman" w:cs="Times New Roman"/>
        </w:rPr>
        <w:t xml:space="preserve">contratação </w:t>
      </w:r>
      <w:r w:rsidR="00125759" w:rsidRPr="00E95E69">
        <w:rPr>
          <w:rFonts w:ascii="Times New Roman" w:eastAsia="Times New Roman" w:hAnsi="Times New Roman" w:cs="Times New Roman"/>
        </w:rPr>
        <w:t xml:space="preserve">de </w:t>
      </w:r>
      <w:r w:rsidR="007847AA">
        <w:rPr>
          <w:rFonts w:ascii="Times New Roman" w:eastAsia="Times New Roman" w:hAnsi="Times New Roman" w:cs="Times New Roman"/>
        </w:rPr>
        <w:t xml:space="preserve">Artistas de renome </w:t>
      </w:r>
      <w:r w:rsidR="005306E6">
        <w:rPr>
          <w:rFonts w:ascii="Times New Roman" w:eastAsia="Times New Roman" w:hAnsi="Times New Roman" w:cs="Times New Roman"/>
        </w:rPr>
        <w:t>reg</w:t>
      </w:r>
      <w:r w:rsidR="007847AA">
        <w:rPr>
          <w:rFonts w:ascii="Times New Roman" w:eastAsia="Times New Roman" w:hAnsi="Times New Roman" w:cs="Times New Roman"/>
        </w:rPr>
        <w:t xml:space="preserve">ional </w:t>
      </w:r>
      <w:r w:rsidR="00354CD9">
        <w:rPr>
          <w:rFonts w:ascii="Times New Roman" w:eastAsia="Times New Roman" w:hAnsi="Times New Roman" w:cs="Times New Roman"/>
        </w:rPr>
        <w:t>p</w:t>
      </w:r>
      <w:r w:rsidR="002B0AB4" w:rsidRPr="00E95E69">
        <w:rPr>
          <w:rFonts w:ascii="Times New Roman" w:eastAsia="Times New Roman" w:hAnsi="Times New Roman" w:cs="Times New Roman"/>
        </w:rPr>
        <w:t>ara</w:t>
      </w:r>
      <w:r w:rsidR="00190BEB" w:rsidRPr="00E95E69">
        <w:rPr>
          <w:rFonts w:ascii="Times New Roman" w:eastAsia="Times New Roman" w:hAnsi="Times New Roman" w:cs="Times New Roman"/>
        </w:rPr>
        <w:t xml:space="preserve"> a realização do </w:t>
      </w:r>
      <w:r w:rsidR="00354CD9">
        <w:rPr>
          <w:rFonts w:ascii="Times New Roman" w:eastAsia="Times New Roman" w:hAnsi="Times New Roman" w:cs="Times New Roman"/>
        </w:rPr>
        <w:t xml:space="preserve">Show </w:t>
      </w:r>
      <w:r w:rsidR="00C817AD">
        <w:rPr>
          <w:rFonts w:ascii="Times New Roman" w:eastAsia="Times New Roman" w:hAnsi="Times New Roman" w:cs="Times New Roman"/>
        </w:rPr>
        <w:t xml:space="preserve">Artístico </w:t>
      </w:r>
      <w:r w:rsidR="005306E6">
        <w:rPr>
          <w:rFonts w:ascii="Times New Roman" w:eastAsia="Times New Roman" w:hAnsi="Times New Roman" w:cs="Times New Roman"/>
        </w:rPr>
        <w:t>Musical,</w:t>
      </w:r>
      <w:r w:rsidR="00125759" w:rsidRPr="00E95E69">
        <w:rPr>
          <w:rFonts w:ascii="Times New Roman" w:eastAsia="Times New Roman" w:hAnsi="Times New Roman" w:cs="Times New Roman"/>
        </w:rPr>
        <w:t xml:space="preserve"> que supra a expectativa do público em geral</w:t>
      </w:r>
      <w:r w:rsidR="00C80002">
        <w:rPr>
          <w:rFonts w:ascii="Times New Roman" w:eastAsia="Times New Roman" w:hAnsi="Times New Roman" w:cs="Times New Roman"/>
        </w:rPr>
        <w:t xml:space="preserve"> e possa </w:t>
      </w:r>
      <w:r w:rsidR="005306E6">
        <w:rPr>
          <w:rFonts w:ascii="Times New Roman" w:eastAsia="Times New Roman" w:hAnsi="Times New Roman" w:cs="Times New Roman"/>
        </w:rPr>
        <w:t>atrair</w:t>
      </w:r>
      <w:r w:rsidR="00C80002">
        <w:rPr>
          <w:rFonts w:ascii="Times New Roman" w:eastAsia="Times New Roman" w:hAnsi="Times New Roman" w:cs="Times New Roman"/>
        </w:rPr>
        <w:t xml:space="preserve"> mais turistas ao destino Piratuba</w:t>
      </w:r>
      <w:r w:rsidR="002B0AB4" w:rsidRPr="00E95E69">
        <w:rPr>
          <w:rFonts w:ascii="Times New Roman" w:eastAsia="Times New Roman" w:hAnsi="Times New Roman" w:cs="Times New Roman"/>
        </w:rPr>
        <w:t>.</w:t>
      </w:r>
    </w:p>
    <w:p w14:paraId="0000000E" w14:textId="77777777" w:rsidR="00D2646F" w:rsidRPr="00E95E69" w:rsidRDefault="00D2646F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0F" w14:textId="77777777" w:rsidR="00D2646F" w:rsidRPr="00E95E69" w:rsidRDefault="007668A6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E95E69">
        <w:rPr>
          <w:rFonts w:ascii="Times New Roman" w:eastAsia="Times New Roman" w:hAnsi="Times New Roman" w:cs="Times New Roman"/>
          <w:b/>
          <w:bCs/>
        </w:rPr>
        <w:t>2- REQUISITOS DA CONTRATAÇÃO</w:t>
      </w:r>
    </w:p>
    <w:p w14:paraId="273A8F85" w14:textId="16735C31" w:rsidR="00190BEB" w:rsidRPr="00E95E69" w:rsidRDefault="00190BEB" w:rsidP="00190BE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bookmarkStart w:id="3" w:name="_heading=h.30j0zll" w:colFirst="0" w:colLast="0"/>
      <w:bookmarkEnd w:id="3"/>
      <w:r w:rsidRPr="00E95E69">
        <w:rPr>
          <w:rFonts w:ascii="Times New Roman" w:eastAsia="Times New Roman" w:hAnsi="Times New Roman" w:cs="Times New Roman"/>
        </w:rPr>
        <w:t xml:space="preserve">Considerando a necessidade de fornecer aos </w:t>
      </w:r>
      <w:r w:rsidR="00354CD9">
        <w:rPr>
          <w:rFonts w:ascii="Times New Roman" w:eastAsia="Times New Roman" w:hAnsi="Times New Roman" w:cs="Times New Roman"/>
        </w:rPr>
        <w:t xml:space="preserve">Piratubenses e Turistas </w:t>
      </w:r>
      <w:r w:rsidRPr="00E95E69">
        <w:rPr>
          <w:rFonts w:ascii="Times New Roman" w:eastAsia="Times New Roman" w:hAnsi="Times New Roman" w:cs="Times New Roman"/>
        </w:rPr>
        <w:t xml:space="preserve">um bom desempenho, sendo assim é imprescindível a contratação de </w:t>
      </w:r>
      <w:r w:rsidR="00354CD9">
        <w:rPr>
          <w:rFonts w:ascii="Times New Roman" w:eastAsia="Times New Roman" w:hAnsi="Times New Roman" w:cs="Times New Roman"/>
        </w:rPr>
        <w:t>Artistas</w:t>
      </w:r>
      <w:r w:rsidRPr="00E95E69">
        <w:rPr>
          <w:rFonts w:ascii="Times New Roman" w:eastAsia="Times New Roman" w:hAnsi="Times New Roman" w:cs="Times New Roman"/>
        </w:rPr>
        <w:t xml:space="preserve"> que possua</w:t>
      </w:r>
      <w:r w:rsidR="00354CD9">
        <w:rPr>
          <w:rFonts w:ascii="Times New Roman" w:eastAsia="Times New Roman" w:hAnsi="Times New Roman" w:cs="Times New Roman"/>
        </w:rPr>
        <w:t xml:space="preserve">m </w:t>
      </w:r>
      <w:r w:rsidRPr="00E95E69">
        <w:rPr>
          <w:rFonts w:ascii="Times New Roman" w:eastAsia="Times New Roman" w:hAnsi="Times New Roman" w:cs="Times New Roman"/>
        </w:rPr>
        <w:t>experiência e uma gama razoável de instrumentos e equipamentos de última geração, bem como músicos e cantores, com conhecimento musical variável equipe técnica que garanta instalação adequada de som e iluminação para as apresentações.</w:t>
      </w:r>
    </w:p>
    <w:p w14:paraId="00000014" w14:textId="77777777" w:rsidR="00D2646F" w:rsidRPr="00E95E69" w:rsidRDefault="00D2646F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15" w14:textId="7F2696CD" w:rsidR="00D2646F" w:rsidRPr="00E95E69" w:rsidRDefault="007668A6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E95E69">
        <w:rPr>
          <w:rFonts w:ascii="Times New Roman" w:eastAsia="Times New Roman" w:hAnsi="Times New Roman" w:cs="Times New Roman"/>
          <w:b/>
          <w:bCs/>
        </w:rPr>
        <w:t xml:space="preserve">3- </w:t>
      </w:r>
      <w:r w:rsidR="00125759" w:rsidRPr="00E95E69">
        <w:rPr>
          <w:rFonts w:ascii="Times New Roman" w:eastAsia="Times New Roman" w:hAnsi="Times New Roman" w:cs="Times New Roman"/>
          <w:b/>
          <w:bCs/>
        </w:rPr>
        <w:t>REQUESITOS DA CONTRATAÇÃO</w:t>
      </w:r>
    </w:p>
    <w:p w14:paraId="06742EF7" w14:textId="616C2E56" w:rsidR="001D611E" w:rsidRPr="00E95E69" w:rsidRDefault="001D0E6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E95E69">
        <w:rPr>
          <w:rFonts w:ascii="Times New Roman" w:eastAsia="Times New Roman" w:hAnsi="Times New Roman" w:cs="Times New Roman"/>
        </w:rPr>
        <w:t>3.</w:t>
      </w:r>
      <w:r w:rsidR="00E95E69" w:rsidRPr="00E95E69">
        <w:rPr>
          <w:rFonts w:ascii="Times New Roman" w:eastAsia="Times New Roman" w:hAnsi="Times New Roman" w:cs="Times New Roman"/>
        </w:rPr>
        <w:t>1</w:t>
      </w:r>
      <w:r w:rsidRPr="00E95E69">
        <w:rPr>
          <w:rFonts w:ascii="Times New Roman" w:eastAsia="Times New Roman" w:hAnsi="Times New Roman" w:cs="Times New Roman"/>
        </w:rPr>
        <w:t>- As exigências de qualificação técnica e qualificação econômico-financeira serão definidas no Termo de Referência, com fundamento na Lei federal nº 14.133/2021.</w:t>
      </w:r>
    </w:p>
    <w:p w14:paraId="3FF5934C" w14:textId="48D311CD" w:rsidR="001D0E67" w:rsidRPr="00E95E69" w:rsidRDefault="001D0E6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E95E69">
        <w:rPr>
          <w:rFonts w:ascii="Times New Roman" w:eastAsia="Times New Roman" w:hAnsi="Times New Roman" w:cs="Times New Roman"/>
        </w:rPr>
        <w:t>3.2- As obrigações da Contratante e da Contratada serão definidas no Termo de Referência.</w:t>
      </w:r>
    </w:p>
    <w:p w14:paraId="2CB0583D" w14:textId="0447ECE5" w:rsidR="001D0E67" w:rsidRPr="00E95E69" w:rsidRDefault="001D0E6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E95E69">
        <w:rPr>
          <w:rFonts w:ascii="Times New Roman" w:eastAsia="Times New Roman" w:hAnsi="Times New Roman" w:cs="Times New Roman"/>
        </w:rPr>
        <w:t xml:space="preserve">3.3-A Contratada ficará responsável </w:t>
      </w:r>
      <w:r w:rsidR="00AB2856">
        <w:rPr>
          <w:rFonts w:ascii="Times New Roman" w:eastAsia="Times New Roman" w:hAnsi="Times New Roman" w:cs="Times New Roman"/>
        </w:rPr>
        <w:t xml:space="preserve">pelo </w:t>
      </w:r>
      <w:r w:rsidR="00694096">
        <w:rPr>
          <w:rFonts w:ascii="Times New Roman" w:eastAsia="Times New Roman" w:hAnsi="Times New Roman" w:cs="Times New Roman"/>
        </w:rPr>
        <w:t>S</w:t>
      </w:r>
      <w:r w:rsidR="00AB2856">
        <w:rPr>
          <w:rFonts w:ascii="Times New Roman" w:eastAsia="Times New Roman" w:hAnsi="Times New Roman" w:cs="Times New Roman"/>
        </w:rPr>
        <w:t xml:space="preserve">how </w:t>
      </w:r>
      <w:r w:rsidR="00C817AD">
        <w:rPr>
          <w:rFonts w:ascii="Times New Roman" w:eastAsia="Times New Roman" w:hAnsi="Times New Roman" w:cs="Times New Roman"/>
        </w:rPr>
        <w:t xml:space="preserve">Artístico </w:t>
      </w:r>
      <w:r w:rsidR="00694096">
        <w:rPr>
          <w:rFonts w:ascii="Times New Roman" w:eastAsia="Times New Roman" w:hAnsi="Times New Roman" w:cs="Times New Roman"/>
        </w:rPr>
        <w:t>M</w:t>
      </w:r>
      <w:r w:rsidR="00AB2856">
        <w:rPr>
          <w:rFonts w:ascii="Times New Roman" w:eastAsia="Times New Roman" w:hAnsi="Times New Roman" w:cs="Times New Roman"/>
        </w:rPr>
        <w:t>usical</w:t>
      </w:r>
      <w:r w:rsidR="00694096">
        <w:rPr>
          <w:rFonts w:ascii="Times New Roman" w:eastAsia="Times New Roman" w:hAnsi="Times New Roman" w:cs="Times New Roman"/>
        </w:rPr>
        <w:t>,</w:t>
      </w:r>
      <w:r w:rsidR="00C80002">
        <w:rPr>
          <w:rFonts w:ascii="Times New Roman" w:eastAsia="Times New Roman" w:hAnsi="Times New Roman" w:cs="Times New Roman"/>
        </w:rPr>
        <w:t xml:space="preserve"> </w:t>
      </w:r>
      <w:r w:rsidR="00694096">
        <w:rPr>
          <w:rFonts w:ascii="Times New Roman" w:eastAsia="Times New Roman" w:hAnsi="Times New Roman" w:cs="Times New Roman"/>
        </w:rPr>
        <w:t>n</w:t>
      </w:r>
      <w:r w:rsidR="00C80002">
        <w:rPr>
          <w:rFonts w:ascii="Times New Roman" w:eastAsia="Times New Roman" w:hAnsi="Times New Roman" w:cs="Times New Roman"/>
        </w:rPr>
        <w:t>as festividades de Réveillon</w:t>
      </w:r>
      <w:r w:rsidR="00694096">
        <w:rPr>
          <w:rFonts w:ascii="Times New Roman" w:eastAsia="Times New Roman" w:hAnsi="Times New Roman" w:cs="Times New Roman"/>
        </w:rPr>
        <w:t xml:space="preserve"> de Piratuba.</w:t>
      </w:r>
    </w:p>
    <w:p w14:paraId="4E3AE777" w14:textId="77777777" w:rsidR="001D0E67" w:rsidRPr="00E95E69" w:rsidRDefault="001D0E67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1F" w14:textId="77777777" w:rsidR="00D2646F" w:rsidRPr="00E95E69" w:rsidRDefault="007668A6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E95E69">
        <w:rPr>
          <w:rFonts w:ascii="Times New Roman" w:eastAsia="Times New Roman" w:hAnsi="Times New Roman" w:cs="Times New Roman"/>
          <w:b/>
          <w:bCs/>
        </w:rPr>
        <w:t>4- DESCRIÇÃO DA SOLUÇÃO COMO UM TODO</w:t>
      </w:r>
    </w:p>
    <w:p w14:paraId="00000024" w14:textId="7AD0159E" w:rsidR="00D2646F" w:rsidRPr="00E95E69" w:rsidRDefault="001D0E6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E95E69">
        <w:rPr>
          <w:rFonts w:ascii="Times New Roman" w:eastAsia="Times New Roman" w:hAnsi="Times New Roman" w:cs="Times New Roman"/>
        </w:rPr>
        <w:t xml:space="preserve">Dentre as soluções disponíveis no mercado foi verificado que </w:t>
      </w:r>
      <w:r w:rsidR="00C817AD">
        <w:rPr>
          <w:rFonts w:ascii="Times New Roman" w:eastAsia="Times New Roman" w:hAnsi="Times New Roman" w:cs="Times New Roman"/>
        </w:rPr>
        <w:t xml:space="preserve">o </w:t>
      </w:r>
      <w:r w:rsidR="00C817AD" w:rsidRPr="00161742">
        <w:rPr>
          <w:rFonts w:ascii="Times New Roman" w:eastAsia="Times New Roman" w:hAnsi="Times New Roman" w:cs="Times New Roman"/>
          <w:b/>
          <w:bCs/>
        </w:rPr>
        <w:t>MUSICAL CORPO &amp; ALMA LTDA</w:t>
      </w:r>
      <w:r w:rsidR="004C3633" w:rsidRPr="00C817AD">
        <w:rPr>
          <w:rFonts w:ascii="Times New Roman" w:eastAsia="Times New Roman" w:hAnsi="Times New Roman" w:cs="Times New Roman"/>
        </w:rPr>
        <w:t>,</w:t>
      </w:r>
      <w:r w:rsidR="00C80002" w:rsidRPr="00C817AD">
        <w:rPr>
          <w:rFonts w:ascii="Times New Roman" w:eastAsia="Times New Roman" w:hAnsi="Times New Roman" w:cs="Times New Roman"/>
        </w:rPr>
        <w:t xml:space="preserve"> atende</w:t>
      </w:r>
      <w:r w:rsidRPr="00C817AD">
        <w:rPr>
          <w:rFonts w:ascii="Times New Roman" w:eastAsia="Times New Roman" w:hAnsi="Times New Roman" w:cs="Times New Roman"/>
        </w:rPr>
        <w:t xml:space="preserve"> todos os requisitos da contratação, </w:t>
      </w:r>
      <w:r w:rsidR="004C3633" w:rsidRPr="00C817AD">
        <w:rPr>
          <w:rFonts w:ascii="Times New Roman" w:eastAsia="Times New Roman" w:hAnsi="Times New Roman" w:cs="Times New Roman"/>
        </w:rPr>
        <w:t xml:space="preserve">e que detém a exclusividade </w:t>
      </w:r>
      <w:r w:rsidR="0004432D" w:rsidRPr="00C817AD">
        <w:rPr>
          <w:rFonts w:ascii="Times New Roman" w:eastAsia="Times New Roman" w:hAnsi="Times New Roman" w:cs="Times New Roman"/>
        </w:rPr>
        <w:t>d</w:t>
      </w:r>
      <w:r w:rsidR="00C817AD" w:rsidRPr="00C817AD">
        <w:rPr>
          <w:rFonts w:ascii="Times New Roman" w:eastAsia="Times New Roman" w:hAnsi="Times New Roman" w:cs="Times New Roman"/>
        </w:rPr>
        <w:t xml:space="preserve">o </w:t>
      </w:r>
      <w:r w:rsidR="00C817AD" w:rsidRPr="00161742">
        <w:rPr>
          <w:rFonts w:ascii="Times New Roman" w:eastAsia="Times New Roman" w:hAnsi="Times New Roman" w:cs="Times New Roman"/>
          <w:b/>
          <w:bCs/>
        </w:rPr>
        <w:t>MUSICAL CORPO &amp; ALMA</w:t>
      </w:r>
      <w:r w:rsidR="0004432D" w:rsidRPr="00C817AD">
        <w:rPr>
          <w:rFonts w:ascii="Times New Roman" w:eastAsia="Times New Roman" w:hAnsi="Times New Roman" w:cs="Times New Roman"/>
          <w:b/>
          <w:bCs/>
        </w:rPr>
        <w:t xml:space="preserve">, </w:t>
      </w:r>
      <w:r w:rsidRPr="00E95E69">
        <w:rPr>
          <w:rFonts w:ascii="Times New Roman" w:eastAsia="Times New Roman" w:hAnsi="Times New Roman" w:cs="Times New Roman"/>
        </w:rPr>
        <w:t xml:space="preserve">para a realização do Evento. A contratação </w:t>
      </w:r>
      <w:r w:rsidR="008E6E4A" w:rsidRPr="00E95E69">
        <w:rPr>
          <w:rFonts w:ascii="Times New Roman" w:eastAsia="Times New Roman" w:hAnsi="Times New Roman" w:cs="Times New Roman"/>
        </w:rPr>
        <w:t xml:space="preserve">será feita de forma direta, pois o objeto do contrato é caracterizado como inviável para competição. Tratando-se de contratação de fornecedor exclusivo com base no art. 74, II, da Lei </w:t>
      </w:r>
      <w:r w:rsidR="008E6E4A" w:rsidRPr="00E95E69">
        <w:rPr>
          <w:rFonts w:ascii="Times New Roman" w:eastAsia="Times New Roman" w:hAnsi="Times New Roman" w:cs="Times New Roman"/>
        </w:rPr>
        <w:lastRenderedPageBreak/>
        <w:t xml:space="preserve">14.133/2021, eis que </w:t>
      </w:r>
      <w:r w:rsidR="008E6E4A" w:rsidRPr="00E95E69">
        <w:rPr>
          <w:rFonts w:ascii="Times New Roman" w:eastAsia="Times New Roman" w:hAnsi="Times New Roman" w:cs="Times New Roman"/>
          <w:b/>
          <w:bCs/>
        </w:rPr>
        <w:t>contratação de apresentação artística</w:t>
      </w:r>
      <w:r w:rsidR="008E6E4A" w:rsidRPr="00E95E69">
        <w:rPr>
          <w:rFonts w:ascii="Times New Roman" w:eastAsia="Times New Roman" w:hAnsi="Times New Roman" w:cs="Times New Roman"/>
        </w:rPr>
        <w:t xml:space="preserve">, cujo objeto contratual consiste numa obrigação de fazer de cunho personalíssimo </w:t>
      </w:r>
      <w:r w:rsidR="008E6E4A" w:rsidRPr="00E95E69">
        <w:rPr>
          <w:rFonts w:ascii="Times New Roman" w:eastAsia="Times New Roman" w:hAnsi="Times New Roman" w:cs="Times New Roman"/>
          <w:i/>
          <w:iCs/>
        </w:rPr>
        <w:t>(intuitu personae)</w:t>
      </w:r>
      <w:r w:rsidR="008E6E4A" w:rsidRPr="00E95E69">
        <w:rPr>
          <w:rFonts w:ascii="Times New Roman" w:eastAsia="Times New Roman" w:hAnsi="Times New Roman" w:cs="Times New Roman"/>
        </w:rPr>
        <w:t>, sendo que a contratação pode ser celebrada diretamente com o artista ou por meio de seu empresário exclusivo, seja esta pessoa física ou jurídica.</w:t>
      </w:r>
    </w:p>
    <w:p w14:paraId="1ADFE07C" w14:textId="77777777" w:rsidR="008E6E4A" w:rsidRPr="00E95E69" w:rsidRDefault="008E6E4A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25" w14:textId="26E851BD" w:rsidR="00D2646F" w:rsidRPr="00E95E69" w:rsidRDefault="007668A6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E95E69">
        <w:rPr>
          <w:rFonts w:ascii="Times New Roman" w:eastAsia="Times New Roman" w:hAnsi="Times New Roman" w:cs="Times New Roman"/>
          <w:b/>
          <w:bCs/>
        </w:rPr>
        <w:t>5</w:t>
      </w:r>
      <w:r w:rsidR="00E95E69" w:rsidRPr="00E95E69">
        <w:rPr>
          <w:rFonts w:ascii="Times New Roman" w:eastAsia="Times New Roman" w:hAnsi="Times New Roman" w:cs="Times New Roman"/>
          <w:b/>
          <w:bCs/>
        </w:rPr>
        <w:t>-</w:t>
      </w:r>
      <w:r w:rsidRPr="00E95E69">
        <w:rPr>
          <w:rFonts w:ascii="Times New Roman" w:eastAsia="Times New Roman" w:hAnsi="Times New Roman" w:cs="Times New Roman"/>
          <w:b/>
          <w:bCs/>
        </w:rPr>
        <w:t>ESTIMATIVA DAS QUANTIDADES</w:t>
      </w:r>
    </w:p>
    <w:p w14:paraId="00000027" w14:textId="48D963D1" w:rsidR="00D2646F" w:rsidRPr="00E95E69" w:rsidRDefault="00E65B9F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Apresentação</w:t>
      </w:r>
      <w:r w:rsidR="001377D1" w:rsidRPr="001377D1">
        <w:rPr>
          <w:rFonts w:ascii="Times New Roman" w:eastAsia="Times New Roman" w:hAnsi="Times New Roman" w:cs="Times New Roman"/>
        </w:rPr>
        <w:t xml:space="preserve"> </w:t>
      </w:r>
      <w:r w:rsidR="0004432D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 xml:space="preserve">rtística </w:t>
      </w:r>
      <w:r w:rsidR="0004432D">
        <w:rPr>
          <w:rFonts w:ascii="Times New Roman" w:eastAsia="Times New Roman" w:hAnsi="Times New Roman" w:cs="Times New Roman"/>
        </w:rPr>
        <w:t>M</w:t>
      </w:r>
      <w:r w:rsidR="001377D1" w:rsidRPr="001377D1">
        <w:rPr>
          <w:rFonts w:ascii="Times New Roman" w:eastAsia="Times New Roman" w:hAnsi="Times New Roman" w:cs="Times New Roman"/>
        </w:rPr>
        <w:t xml:space="preserve">usical </w:t>
      </w:r>
      <w:r>
        <w:rPr>
          <w:rFonts w:ascii="Times New Roman" w:eastAsia="Times New Roman" w:hAnsi="Times New Roman" w:cs="Times New Roman"/>
        </w:rPr>
        <w:t>no dia 3</w:t>
      </w:r>
      <w:r w:rsidR="00C817AD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de dezembro de 2024</w:t>
      </w:r>
      <w:r w:rsidR="001377D1" w:rsidRPr="001377D1">
        <w:rPr>
          <w:rFonts w:ascii="Times New Roman" w:eastAsia="Times New Roman" w:hAnsi="Times New Roman" w:cs="Times New Roman"/>
        </w:rPr>
        <w:t xml:space="preserve">, no período </w:t>
      </w:r>
      <w:r w:rsidR="00694096">
        <w:rPr>
          <w:rFonts w:ascii="Times New Roman" w:eastAsia="Times New Roman" w:hAnsi="Times New Roman" w:cs="Times New Roman"/>
        </w:rPr>
        <w:t>noturno</w:t>
      </w:r>
      <w:r w:rsidR="001377D1" w:rsidRPr="001377D1">
        <w:rPr>
          <w:rFonts w:ascii="Times New Roman" w:eastAsia="Times New Roman" w:hAnsi="Times New Roman" w:cs="Times New Roman"/>
        </w:rPr>
        <w:t xml:space="preserve"> com aproximadamente duração de</w:t>
      </w:r>
      <w:r w:rsidR="0004432D">
        <w:rPr>
          <w:rFonts w:ascii="Times New Roman" w:eastAsia="Times New Roman" w:hAnsi="Times New Roman" w:cs="Times New Roman"/>
        </w:rPr>
        <w:t xml:space="preserve"> </w:t>
      </w:r>
      <w:r w:rsidR="00A2365E">
        <w:rPr>
          <w:rFonts w:ascii="Times New Roman" w:eastAsia="Times New Roman" w:hAnsi="Times New Roman" w:cs="Times New Roman"/>
        </w:rPr>
        <w:t>2h</w:t>
      </w:r>
      <w:r w:rsidR="00161742">
        <w:rPr>
          <w:rFonts w:ascii="Times New Roman" w:eastAsia="Times New Roman" w:hAnsi="Times New Roman" w:cs="Times New Roman"/>
        </w:rPr>
        <w:t>30min</w:t>
      </w:r>
      <w:r w:rsidR="001377D1" w:rsidRPr="001377D1">
        <w:rPr>
          <w:rFonts w:ascii="Times New Roman" w:eastAsia="Times New Roman" w:hAnsi="Times New Roman" w:cs="Times New Roman"/>
        </w:rPr>
        <w:t>, que acontecerá n</w:t>
      </w:r>
      <w:r w:rsidR="00694096">
        <w:rPr>
          <w:rFonts w:ascii="Times New Roman" w:eastAsia="Times New Roman" w:hAnsi="Times New Roman" w:cs="Times New Roman"/>
        </w:rPr>
        <w:t>a</w:t>
      </w:r>
      <w:r w:rsidR="001377D1" w:rsidRPr="001377D1">
        <w:rPr>
          <w:rFonts w:ascii="Times New Roman" w:eastAsia="Times New Roman" w:hAnsi="Times New Roman" w:cs="Times New Roman"/>
        </w:rPr>
        <w:t xml:space="preserve"> </w:t>
      </w:r>
      <w:r w:rsidR="00694096">
        <w:rPr>
          <w:rFonts w:ascii="Times New Roman" w:eastAsia="Times New Roman" w:hAnsi="Times New Roman" w:cs="Times New Roman"/>
        </w:rPr>
        <w:t>Arena</w:t>
      </w:r>
      <w:r w:rsidR="001377D1" w:rsidRPr="001377D1">
        <w:rPr>
          <w:rFonts w:ascii="Times New Roman" w:eastAsia="Times New Roman" w:hAnsi="Times New Roman" w:cs="Times New Roman"/>
        </w:rPr>
        <w:t xml:space="preserve"> de Evento</w:t>
      </w:r>
      <w:r w:rsidR="00694096">
        <w:rPr>
          <w:rFonts w:ascii="Times New Roman" w:eastAsia="Times New Roman" w:hAnsi="Times New Roman" w:cs="Times New Roman"/>
        </w:rPr>
        <w:t>s</w:t>
      </w:r>
      <w:r w:rsidR="001377D1" w:rsidRPr="001377D1">
        <w:rPr>
          <w:rFonts w:ascii="Times New Roman" w:eastAsia="Times New Roman" w:hAnsi="Times New Roman" w:cs="Times New Roman"/>
        </w:rPr>
        <w:t xml:space="preserve"> de Piratuba</w:t>
      </w:r>
      <w:r w:rsidR="00694096">
        <w:rPr>
          <w:rFonts w:ascii="Times New Roman" w:eastAsia="Times New Roman" w:hAnsi="Times New Roman" w:cs="Times New Roman"/>
        </w:rPr>
        <w:t xml:space="preserve"> (Gramadão)</w:t>
      </w:r>
      <w:r w:rsidR="001377D1" w:rsidRPr="001377D1">
        <w:rPr>
          <w:rFonts w:ascii="Times New Roman" w:eastAsia="Times New Roman" w:hAnsi="Times New Roman" w:cs="Times New Roman"/>
        </w:rPr>
        <w:t>.</w:t>
      </w:r>
    </w:p>
    <w:tbl>
      <w:tblPr>
        <w:tblW w:w="8250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2797"/>
        <w:gridCol w:w="935"/>
        <w:gridCol w:w="1260"/>
        <w:gridCol w:w="2545"/>
      </w:tblGrid>
      <w:tr w:rsidR="0084382A" w:rsidRPr="00E95E69" w14:paraId="40C97D6F" w14:textId="2F38EE9C" w:rsidTr="0084382A">
        <w:trPr>
          <w:trHeight w:val="390"/>
        </w:trPr>
        <w:tc>
          <w:tcPr>
            <w:tcW w:w="720" w:type="dxa"/>
          </w:tcPr>
          <w:p w14:paraId="0B546C40" w14:textId="208D1779" w:rsidR="0084382A" w:rsidRPr="00E95E69" w:rsidRDefault="0084382A" w:rsidP="008438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5E69">
              <w:rPr>
                <w:rFonts w:ascii="Times New Roman" w:eastAsia="Times New Roman" w:hAnsi="Times New Roman" w:cs="Times New Roman"/>
                <w:b/>
                <w:bCs/>
              </w:rPr>
              <w:t xml:space="preserve">Item </w:t>
            </w:r>
          </w:p>
        </w:tc>
        <w:tc>
          <w:tcPr>
            <w:tcW w:w="2880" w:type="dxa"/>
          </w:tcPr>
          <w:p w14:paraId="598A828B" w14:textId="55869393" w:rsidR="0084382A" w:rsidRPr="00E95E69" w:rsidRDefault="0084382A" w:rsidP="008438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5E69">
              <w:rPr>
                <w:rFonts w:ascii="Times New Roman" w:eastAsia="Times New Roman" w:hAnsi="Times New Roman" w:cs="Times New Roman"/>
                <w:b/>
                <w:bCs/>
              </w:rPr>
              <w:t xml:space="preserve">Descrição </w:t>
            </w:r>
          </w:p>
        </w:tc>
        <w:tc>
          <w:tcPr>
            <w:tcW w:w="765" w:type="dxa"/>
          </w:tcPr>
          <w:p w14:paraId="3AD96799" w14:textId="5B9DD726" w:rsidR="0084382A" w:rsidRPr="00E95E69" w:rsidRDefault="0084382A" w:rsidP="008438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5E69">
              <w:rPr>
                <w:rFonts w:ascii="Times New Roman" w:eastAsia="Times New Roman" w:hAnsi="Times New Roman" w:cs="Times New Roman"/>
                <w:b/>
                <w:bCs/>
              </w:rPr>
              <w:t>Unidade</w:t>
            </w:r>
          </w:p>
        </w:tc>
        <w:tc>
          <w:tcPr>
            <w:tcW w:w="1260" w:type="dxa"/>
          </w:tcPr>
          <w:p w14:paraId="579EF7EA" w14:textId="01DE8B38" w:rsidR="0084382A" w:rsidRPr="00E95E69" w:rsidRDefault="0084382A" w:rsidP="008438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5E69">
              <w:rPr>
                <w:rFonts w:ascii="Times New Roman" w:eastAsia="Times New Roman" w:hAnsi="Times New Roman" w:cs="Times New Roman"/>
                <w:b/>
                <w:bCs/>
              </w:rPr>
              <w:t>Quantidade</w:t>
            </w:r>
          </w:p>
        </w:tc>
        <w:tc>
          <w:tcPr>
            <w:tcW w:w="2625" w:type="dxa"/>
          </w:tcPr>
          <w:p w14:paraId="3626A0ED" w14:textId="0224344E" w:rsidR="0084382A" w:rsidRPr="00E95E69" w:rsidRDefault="0084382A" w:rsidP="008438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5E69">
              <w:rPr>
                <w:rFonts w:ascii="Times New Roman" w:eastAsia="Times New Roman" w:hAnsi="Times New Roman" w:cs="Times New Roman"/>
                <w:b/>
                <w:bCs/>
              </w:rPr>
              <w:t>Valor Total (R$)</w:t>
            </w:r>
          </w:p>
        </w:tc>
      </w:tr>
      <w:tr w:rsidR="0084382A" w:rsidRPr="00E95E69" w14:paraId="35B55417" w14:textId="5533AE0A" w:rsidTr="0084382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5C79" w14:textId="5E7B04FA" w:rsidR="0084382A" w:rsidRPr="00E95E69" w:rsidRDefault="0084382A" w:rsidP="008438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95E69">
              <w:rPr>
                <w:rFonts w:ascii="Times New Roman" w:eastAsia="Times New Roman" w:hAnsi="Times New Roman" w:cs="Times New Roman"/>
              </w:rPr>
              <w:t>01.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61B5" w14:textId="71E63B89" w:rsidR="00C817AD" w:rsidRPr="007C00D3" w:rsidRDefault="00AB2856" w:rsidP="00C817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365E">
              <w:rPr>
                <w:rFonts w:ascii="Times New Roman" w:eastAsia="Times New Roman" w:hAnsi="Times New Roman" w:cs="Times New Roman"/>
              </w:rPr>
              <w:t>Contratação</w:t>
            </w:r>
            <w:r w:rsidR="00694096" w:rsidRPr="00A2365E">
              <w:rPr>
                <w:rFonts w:ascii="Times New Roman" w:eastAsia="Times New Roman" w:hAnsi="Times New Roman" w:cs="Times New Roman"/>
              </w:rPr>
              <w:t xml:space="preserve"> </w:t>
            </w:r>
            <w:r w:rsidR="00C817AD" w:rsidRPr="00A2365E">
              <w:rPr>
                <w:rFonts w:ascii="Times New Roman" w:eastAsia="Times New Roman" w:hAnsi="Times New Roman" w:cs="Times New Roman"/>
                <w:b/>
                <w:bCs/>
              </w:rPr>
              <w:t>MU</w:t>
            </w:r>
            <w:r w:rsidR="00C817AD">
              <w:rPr>
                <w:rFonts w:ascii="Times New Roman" w:eastAsia="Times New Roman" w:hAnsi="Times New Roman" w:cs="Times New Roman"/>
                <w:b/>
                <w:bCs/>
              </w:rPr>
              <w:t>SICAL CORPO &amp; ALMA LTDA</w:t>
            </w:r>
          </w:p>
          <w:p w14:paraId="039D1695" w14:textId="17256AB4" w:rsidR="007C00D3" w:rsidRPr="007C00D3" w:rsidRDefault="007C00D3" w:rsidP="008438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F3B0" w14:textId="6304B702" w:rsidR="0084382A" w:rsidRPr="00E95E69" w:rsidRDefault="0084382A" w:rsidP="008438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95E69">
              <w:rPr>
                <w:rFonts w:ascii="Times New Roman" w:eastAsia="Times New Roman" w:hAnsi="Times New Roman" w:cs="Times New Roman"/>
              </w:rPr>
              <w:t>UN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033D" w14:textId="26F9F6BA" w:rsidR="0084382A" w:rsidRPr="00E95E69" w:rsidRDefault="0084382A" w:rsidP="008438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95E6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9158" w14:textId="780D4C7B" w:rsidR="0084382A" w:rsidRPr="00E95E69" w:rsidRDefault="0084382A" w:rsidP="008438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95E69">
              <w:rPr>
                <w:rFonts w:ascii="Times New Roman" w:eastAsia="Times New Roman" w:hAnsi="Times New Roman" w:cs="Times New Roman"/>
              </w:rPr>
              <w:t>R$</w:t>
            </w:r>
            <w:r w:rsidR="00AB2856">
              <w:rPr>
                <w:rFonts w:ascii="Times New Roman" w:eastAsia="Times New Roman" w:hAnsi="Times New Roman" w:cs="Times New Roman"/>
              </w:rPr>
              <w:t xml:space="preserve"> </w:t>
            </w:r>
            <w:r w:rsidR="00C817AD">
              <w:rPr>
                <w:rFonts w:ascii="Times New Roman" w:eastAsia="Times New Roman" w:hAnsi="Times New Roman" w:cs="Times New Roman"/>
              </w:rPr>
              <w:t>87</w:t>
            </w:r>
            <w:r w:rsidR="00AB2856">
              <w:rPr>
                <w:rFonts w:ascii="Times New Roman" w:eastAsia="Times New Roman" w:hAnsi="Times New Roman" w:cs="Times New Roman"/>
              </w:rPr>
              <w:t>.000</w:t>
            </w:r>
            <w:r w:rsidRPr="00E95E69">
              <w:rPr>
                <w:rFonts w:ascii="Times New Roman" w:eastAsia="Times New Roman" w:hAnsi="Times New Roman" w:cs="Times New Roman"/>
              </w:rPr>
              <w:t>,00</w:t>
            </w:r>
          </w:p>
        </w:tc>
      </w:tr>
    </w:tbl>
    <w:p w14:paraId="18CBEBAB" w14:textId="39E88EAF" w:rsidR="0084382A" w:rsidRPr="00E95E69" w:rsidRDefault="0084382A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2C" w14:textId="108A6673" w:rsidR="00D2646F" w:rsidRPr="00E95E69" w:rsidRDefault="0084382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E95E69">
        <w:rPr>
          <w:rFonts w:ascii="Times New Roman" w:eastAsia="Times New Roman" w:hAnsi="Times New Roman" w:cs="Times New Roman"/>
          <w:b/>
          <w:bCs/>
        </w:rPr>
        <w:t>6</w:t>
      </w:r>
      <w:r w:rsidR="00E95E69" w:rsidRPr="00E95E69">
        <w:rPr>
          <w:rFonts w:ascii="Times New Roman" w:eastAsia="Times New Roman" w:hAnsi="Times New Roman" w:cs="Times New Roman"/>
          <w:b/>
          <w:bCs/>
        </w:rPr>
        <w:t>-</w:t>
      </w:r>
      <w:r w:rsidRPr="00E95E69">
        <w:rPr>
          <w:rFonts w:ascii="Times New Roman" w:eastAsia="Times New Roman" w:hAnsi="Times New Roman" w:cs="Times New Roman"/>
          <w:b/>
          <w:bCs/>
        </w:rPr>
        <w:t>ESTIMATIVA DO VALOR DA CONTRATAÇÃO</w:t>
      </w:r>
    </w:p>
    <w:p w14:paraId="0000002E" w14:textId="4F02890D" w:rsidR="00D2646F" w:rsidRPr="00E95E69" w:rsidRDefault="0084382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E95E69">
        <w:rPr>
          <w:rFonts w:ascii="Times New Roman" w:eastAsia="Times New Roman" w:hAnsi="Times New Roman" w:cs="Times New Roman"/>
        </w:rPr>
        <w:t xml:space="preserve">6.1- Como é de conhecimento geral os chamados “caches” são extremamente variados e amparados em lastro de custos da </w:t>
      </w:r>
      <w:r w:rsidR="00FB281A" w:rsidRPr="00E95E69">
        <w:rPr>
          <w:rFonts w:ascii="Times New Roman" w:eastAsia="Times New Roman" w:hAnsi="Times New Roman" w:cs="Times New Roman"/>
        </w:rPr>
        <w:t>estrutura de equipamentos e equipe para a realização do objeto da contratação.</w:t>
      </w:r>
    </w:p>
    <w:p w14:paraId="27391089" w14:textId="30502A00" w:rsidR="00FB281A" w:rsidRPr="00E95E69" w:rsidRDefault="00FB281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E95E69">
        <w:rPr>
          <w:rFonts w:ascii="Times New Roman" w:eastAsia="Times New Roman" w:hAnsi="Times New Roman" w:cs="Times New Roman"/>
        </w:rPr>
        <w:t xml:space="preserve">6.2- Para o Município o custo/investimento será </w:t>
      </w:r>
      <w:r w:rsidRPr="00E95E69">
        <w:rPr>
          <w:rFonts w:ascii="Times New Roman" w:eastAsia="Times New Roman" w:hAnsi="Times New Roman" w:cs="Times New Roman"/>
          <w:b/>
          <w:bCs/>
        </w:rPr>
        <w:t>de R$</w:t>
      </w:r>
      <w:r w:rsidR="00AB2856">
        <w:rPr>
          <w:rFonts w:ascii="Times New Roman" w:eastAsia="Times New Roman" w:hAnsi="Times New Roman" w:cs="Times New Roman"/>
          <w:b/>
          <w:bCs/>
        </w:rPr>
        <w:t xml:space="preserve"> </w:t>
      </w:r>
      <w:r w:rsidR="00C817AD">
        <w:rPr>
          <w:rFonts w:ascii="Times New Roman" w:eastAsia="Times New Roman" w:hAnsi="Times New Roman" w:cs="Times New Roman"/>
          <w:b/>
          <w:bCs/>
        </w:rPr>
        <w:t>87</w:t>
      </w:r>
      <w:r w:rsidR="00AB2856">
        <w:rPr>
          <w:rFonts w:ascii="Times New Roman" w:eastAsia="Times New Roman" w:hAnsi="Times New Roman" w:cs="Times New Roman"/>
          <w:b/>
          <w:bCs/>
        </w:rPr>
        <w:t>.000</w:t>
      </w:r>
      <w:r w:rsidRPr="00E95E69">
        <w:rPr>
          <w:rFonts w:ascii="Times New Roman" w:eastAsia="Times New Roman" w:hAnsi="Times New Roman" w:cs="Times New Roman"/>
          <w:b/>
          <w:bCs/>
        </w:rPr>
        <w:t>,00</w:t>
      </w:r>
      <w:r w:rsidR="00C817AD">
        <w:rPr>
          <w:rFonts w:ascii="Times New Roman" w:eastAsia="Times New Roman" w:hAnsi="Times New Roman" w:cs="Times New Roman"/>
          <w:b/>
          <w:bCs/>
        </w:rPr>
        <w:t xml:space="preserve"> </w:t>
      </w:r>
      <w:r w:rsidRPr="00E95E69">
        <w:rPr>
          <w:rFonts w:ascii="Times New Roman" w:eastAsia="Times New Roman" w:hAnsi="Times New Roman" w:cs="Times New Roman"/>
          <w:b/>
          <w:bCs/>
        </w:rPr>
        <w:t>(</w:t>
      </w:r>
      <w:r w:rsidR="00C817AD">
        <w:rPr>
          <w:rFonts w:ascii="Times New Roman" w:eastAsia="Times New Roman" w:hAnsi="Times New Roman" w:cs="Times New Roman"/>
          <w:b/>
          <w:bCs/>
        </w:rPr>
        <w:t xml:space="preserve">oitenta e sete </w:t>
      </w:r>
      <w:r w:rsidR="00AB2856">
        <w:rPr>
          <w:rFonts w:ascii="Times New Roman" w:eastAsia="Times New Roman" w:hAnsi="Times New Roman" w:cs="Times New Roman"/>
          <w:b/>
          <w:bCs/>
        </w:rPr>
        <w:t>mil</w:t>
      </w:r>
      <w:r w:rsidRPr="00E95E69">
        <w:rPr>
          <w:rFonts w:ascii="Times New Roman" w:eastAsia="Times New Roman" w:hAnsi="Times New Roman" w:cs="Times New Roman"/>
          <w:b/>
          <w:bCs/>
        </w:rPr>
        <w:t xml:space="preserve"> reais)</w:t>
      </w:r>
      <w:r w:rsidRPr="00E95E69">
        <w:rPr>
          <w:rFonts w:ascii="Times New Roman" w:eastAsia="Times New Roman" w:hAnsi="Times New Roman" w:cs="Times New Roman"/>
        </w:rPr>
        <w:t xml:space="preserve"> com o que se coaduna com eventos semelhantes, conform</w:t>
      </w:r>
      <w:r w:rsidR="00694096">
        <w:rPr>
          <w:rFonts w:ascii="Times New Roman" w:eastAsia="Times New Roman" w:hAnsi="Times New Roman" w:cs="Times New Roman"/>
        </w:rPr>
        <w:t>e</w:t>
      </w:r>
      <w:r w:rsidRPr="00E95E69">
        <w:rPr>
          <w:rFonts w:ascii="Times New Roman" w:eastAsia="Times New Roman" w:hAnsi="Times New Roman" w:cs="Times New Roman"/>
        </w:rPr>
        <w:t xml:space="preserve"> se prova com documentos em anexos referentes a eventos realizados pel</w:t>
      </w:r>
      <w:r w:rsidR="00AB2856">
        <w:rPr>
          <w:rFonts w:ascii="Times New Roman" w:eastAsia="Times New Roman" w:hAnsi="Times New Roman" w:cs="Times New Roman"/>
        </w:rPr>
        <w:t>o</w:t>
      </w:r>
      <w:r w:rsidRPr="00E95E69">
        <w:rPr>
          <w:rFonts w:ascii="Times New Roman" w:eastAsia="Times New Roman" w:hAnsi="Times New Roman" w:cs="Times New Roman"/>
        </w:rPr>
        <w:t xml:space="preserve"> </w:t>
      </w:r>
      <w:r w:rsidR="00AB2856">
        <w:rPr>
          <w:rFonts w:ascii="Times New Roman" w:eastAsia="Times New Roman" w:hAnsi="Times New Roman" w:cs="Times New Roman"/>
        </w:rPr>
        <w:t>grupo</w:t>
      </w:r>
      <w:r w:rsidRPr="00E95E69">
        <w:rPr>
          <w:rFonts w:ascii="Times New Roman" w:eastAsia="Times New Roman" w:hAnsi="Times New Roman" w:cs="Times New Roman"/>
        </w:rPr>
        <w:t xml:space="preserve"> com porte e estrutura semelhantes ao proposto</w:t>
      </w:r>
      <w:r w:rsidR="00694096">
        <w:rPr>
          <w:rFonts w:ascii="Times New Roman" w:eastAsia="Times New Roman" w:hAnsi="Times New Roman" w:cs="Times New Roman"/>
        </w:rPr>
        <w:t xml:space="preserve">, levando se em consideração que a data do evento tem custos elevados pelo período, pois Piratuba é uma cidade turística muito procurada e tem no Réveillon umas de suas melhores datas em relação ao </w:t>
      </w:r>
      <w:r w:rsidR="00865F1E">
        <w:rPr>
          <w:rFonts w:ascii="Times New Roman" w:eastAsia="Times New Roman" w:hAnsi="Times New Roman" w:cs="Times New Roman"/>
        </w:rPr>
        <w:t>número</w:t>
      </w:r>
      <w:r w:rsidR="00694096">
        <w:rPr>
          <w:rFonts w:ascii="Times New Roman" w:eastAsia="Times New Roman" w:hAnsi="Times New Roman" w:cs="Times New Roman"/>
        </w:rPr>
        <w:t xml:space="preserve"> de turistas. </w:t>
      </w:r>
    </w:p>
    <w:p w14:paraId="00000030" w14:textId="06422417" w:rsidR="00D2646F" w:rsidRPr="00E95E69" w:rsidRDefault="00FB281A" w:rsidP="00FB281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E95E69">
        <w:rPr>
          <w:rFonts w:ascii="Times New Roman" w:eastAsia="Times New Roman" w:hAnsi="Times New Roman" w:cs="Times New Roman"/>
        </w:rPr>
        <w:t>6.3-</w:t>
      </w:r>
      <w:r w:rsidR="00694096">
        <w:rPr>
          <w:rFonts w:ascii="Times New Roman" w:eastAsia="Times New Roman" w:hAnsi="Times New Roman" w:cs="Times New Roman"/>
        </w:rPr>
        <w:t xml:space="preserve"> </w:t>
      </w:r>
      <w:r w:rsidR="007668A6" w:rsidRPr="00E95E69">
        <w:rPr>
          <w:rFonts w:ascii="Times New Roman" w:eastAsia="Times New Roman" w:hAnsi="Times New Roman" w:cs="Times New Roman"/>
        </w:rPr>
        <w:t xml:space="preserve">A aquisição pretendida encontra-se alinhada com a Lei Orçamentária Anual do Município. </w:t>
      </w:r>
    </w:p>
    <w:p w14:paraId="29ECDDD9" w14:textId="77777777" w:rsidR="00E95E69" w:rsidRPr="00E95E69" w:rsidRDefault="00E95E69" w:rsidP="00FB281A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32" w14:textId="77777777" w:rsidR="00D2646F" w:rsidRPr="00E95E69" w:rsidRDefault="00D2646F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33" w14:textId="265472A0" w:rsidR="00D2646F" w:rsidRPr="00E95E69" w:rsidRDefault="00FB281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E95E69">
        <w:rPr>
          <w:rFonts w:ascii="Times New Roman" w:eastAsia="Times New Roman" w:hAnsi="Times New Roman" w:cs="Times New Roman"/>
          <w:b/>
          <w:bCs/>
        </w:rPr>
        <w:t>7</w:t>
      </w:r>
      <w:r w:rsidR="007668A6" w:rsidRPr="00E95E69">
        <w:rPr>
          <w:rFonts w:ascii="Times New Roman" w:eastAsia="Times New Roman" w:hAnsi="Times New Roman" w:cs="Times New Roman"/>
          <w:b/>
          <w:bCs/>
        </w:rPr>
        <w:t>-DEMONSTRAÇÃO DOS RESULTADOS PRETENDIDOS</w:t>
      </w:r>
    </w:p>
    <w:p w14:paraId="00000034" w14:textId="77777777" w:rsidR="00D2646F" w:rsidRPr="00E95E69" w:rsidRDefault="007668A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E95E69">
        <w:rPr>
          <w:rFonts w:ascii="Times New Roman" w:eastAsia="Times New Roman" w:hAnsi="Times New Roman" w:cs="Times New Roman"/>
        </w:rPr>
        <w:t>A expectativa dos resultados a serem alcançados com a presente contratação são:</w:t>
      </w:r>
    </w:p>
    <w:p w14:paraId="6D095B72" w14:textId="77777777" w:rsidR="00694096" w:rsidRPr="00694096" w:rsidRDefault="00694096" w:rsidP="00694096">
      <w:pPr>
        <w:pStyle w:val="PargrafodaLista"/>
        <w:rPr>
          <w:rFonts w:ascii="Times New Roman" w:eastAsia="Times New Roman" w:hAnsi="Times New Roman" w:cs="Times New Roman"/>
        </w:rPr>
      </w:pPr>
      <w:r w:rsidRPr="00694096">
        <w:rPr>
          <w:rFonts w:ascii="Times New Roman" w:eastAsia="Times New Roman" w:hAnsi="Times New Roman" w:cs="Times New Roman"/>
        </w:rPr>
        <w:t>A) Aumento significativo no número de turistas, resultando em maior ocupação dos meios de hospedagem.</w:t>
      </w:r>
    </w:p>
    <w:p w14:paraId="1B061E53" w14:textId="77777777" w:rsidR="00694096" w:rsidRPr="00694096" w:rsidRDefault="00694096" w:rsidP="00694096">
      <w:pPr>
        <w:pStyle w:val="PargrafodaLista"/>
        <w:rPr>
          <w:rFonts w:ascii="Times New Roman" w:eastAsia="Times New Roman" w:hAnsi="Times New Roman" w:cs="Times New Roman"/>
        </w:rPr>
      </w:pPr>
      <w:r w:rsidRPr="00694096">
        <w:rPr>
          <w:rFonts w:ascii="Times New Roman" w:eastAsia="Times New Roman" w:hAnsi="Times New Roman" w:cs="Times New Roman"/>
        </w:rPr>
        <w:t>B) Incremento no faturamento de restaurantes, bares e comércios locais.</w:t>
      </w:r>
    </w:p>
    <w:p w14:paraId="54C61E02" w14:textId="77777777" w:rsidR="00694096" w:rsidRPr="00694096" w:rsidRDefault="00694096" w:rsidP="00694096">
      <w:pPr>
        <w:pStyle w:val="PargrafodaLista"/>
        <w:rPr>
          <w:rFonts w:ascii="Times New Roman" w:eastAsia="Times New Roman" w:hAnsi="Times New Roman" w:cs="Times New Roman"/>
        </w:rPr>
      </w:pPr>
      <w:r w:rsidRPr="00694096">
        <w:rPr>
          <w:rFonts w:ascii="Times New Roman" w:eastAsia="Times New Roman" w:hAnsi="Times New Roman" w:cs="Times New Roman"/>
        </w:rPr>
        <w:t>C) Consolidação de Piratuba como um destino atrativo para grandes eventos e entretenimento, reforçando sua visibilidade regional e nacional.</w:t>
      </w:r>
    </w:p>
    <w:p w14:paraId="4F7A13FC" w14:textId="77777777" w:rsidR="00694096" w:rsidRPr="00694096" w:rsidRDefault="00694096" w:rsidP="00694096">
      <w:pPr>
        <w:pStyle w:val="PargrafodaLista"/>
        <w:rPr>
          <w:rFonts w:ascii="Times New Roman" w:eastAsia="Times New Roman" w:hAnsi="Times New Roman" w:cs="Times New Roman"/>
        </w:rPr>
      </w:pPr>
      <w:r w:rsidRPr="00694096">
        <w:rPr>
          <w:rFonts w:ascii="Times New Roman" w:eastAsia="Times New Roman" w:hAnsi="Times New Roman" w:cs="Times New Roman"/>
        </w:rPr>
        <w:t>D) Promoção da geração de empregos temporários, beneficiando a comunidade local.</w:t>
      </w:r>
    </w:p>
    <w:p w14:paraId="195D7B8C" w14:textId="77777777" w:rsidR="00694096" w:rsidRPr="00694096" w:rsidRDefault="00694096" w:rsidP="00694096">
      <w:pPr>
        <w:pStyle w:val="PargrafodaLista"/>
        <w:rPr>
          <w:rFonts w:ascii="Times New Roman" w:eastAsia="Times New Roman" w:hAnsi="Times New Roman" w:cs="Times New Roman"/>
        </w:rPr>
      </w:pPr>
      <w:r w:rsidRPr="00694096">
        <w:rPr>
          <w:rFonts w:ascii="Times New Roman" w:eastAsia="Times New Roman" w:hAnsi="Times New Roman" w:cs="Times New Roman"/>
        </w:rPr>
        <w:t>E) Fortalecimento do setor turístico, impulsionando a economia local e ampliando o fluxo de visitantes para futuras datas festivas.</w:t>
      </w:r>
    </w:p>
    <w:p w14:paraId="32596AE6" w14:textId="77777777" w:rsidR="00694096" w:rsidRPr="00694096" w:rsidRDefault="00694096" w:rsidP="00694096">
      <w:pPr>
        <w:pStyle w:val="PargrafodaLista"/>
        <w:rPr>
          <w:rFonts w:ascii="Times New Roman" w:eastAsia="Times New Roman" w:hAnsi="Times New Roman" w:cs="Times New Roman"/>
        </w:rPr>
      </w:pPr>
      <w:r w:rsidRPr="00694096">
        <w:rPr>
          <w:rFonts w:ascii="Times New Roman" w:eastAsia="Times New Roman" w:hAnsi="Times New Roman" w:cs="Times New Roman"/>
        </w:rPr>
        <w:t>F) Ampliação da oferta turística e de lazer, proporcionando uma experiência diversificada para turistas e moradores.</w:t>
      </w:r>
    </w:p>
    <w:p w14:paraId="2B66C682" w14:textId="77777777" w:rsidR="00694096" w:rsidRPr="00694096" w:rsidRDefault="00694096" w:rsidP="00694096">
      <w:pPr>
        <w:pStyle w:val="PargrafodaLista"/>
        <w:rPr>
          <w:rFonts w:ascii="Times New Roman" w:eastAsia="Times New Roman" w:hAnsi="Times New Roman" w:cs="Times New Roman"/>
        </w:rPr>
      </w:pPr>
      <w:r w:rsidRPr="00694096">
        <w:rPr>
          <w:rFonts w:ascii="Times New Roman" w:eastAsia="Times New Roman" w:hAnsi="Times New Roman" w:cs="Times New Roman"/>
        </w:rPr>
        <w:t>G) Valorização da imagem do município como um destino turístico dinâmico e inovador.</w:t>
      </w:r>
    </w:p>
    <w:p w14:paraId="20DA319C" w14:textId="77777777" w:rsidR="00694096" w:rsidRPr="00694096" w:rsidRDefault="00694096" w:rsidP="00694096">
      <w:pPr>
        <w:pStyle w:val="PargrafodaLista"/>
        <w:rPr>
          <w:rFonts w:ascii="Times New Roman" w:eastAsia="Times New Roman" w:hAnsi="Times New Roman" w:cs="Times New Roman"/>
        </w:rPr>
      </w:pPr>
      <w:r w:rsidRPr="00694096">
        <w:rPr>
          <w:rFonts w:ascii="Times New Roman" w:eastAsia="Times New Roman" w:hAnsi="Times New Roman" w:cs="Times New Roman"/>
        </w:rPr>
        <w:t>H) Possibilidade de atração de novos investimentos e eventos futuros, fortalecendo o calendário turístico anual.</w:t>
      </w:r>
    </w:p>
    <w:p w14:paraId="294BAA26" w14:textId="6DADF2FA" w:rsidR="005E0DAC" w:rsidRDefault="00694096" w:rsidP="00694096">
      <w:pPr>
        <w:pStyle w:val="PargrafodaLista"/>
        <w:rPr>
          <w:rFonts w:ascii="Times New Roman" w:eastAsia="Times New Roman" w:hAnsi="Times New Roman" w:cs="Times New Roman"/>
        </w:rPr>
      </w:pPr>
      <w:r w:rsidRPr="00694096">
        <w:rPr>
          <w:rFonts w:ascii="Times New Roman" w:eastAsia="Times New Roman" w:hAnsi="Times New Roman" w:cs="Times New Roman"/>
        </w:rPr>
        <w:t>I) Incentivo à divulgação espontânea nas redes sociais e na mídia, aumentando o alcance do município.</w:t>
      </w:r>
    </w:p>
    <w:p w14:paraId="1163D3B1" w14:textId="77777777" w:rsidR="00694096" w:rsidRPr="00E95E69" w:rsidRDefault="00694096" w:rsidP="00694096">
      <w:pPr>
        <w:pStyle w:val="PargrafodaLista"/>
        <w:rPr>
          <w:rFonts w:ascii="Times New Roman" w:eastAsia="Times New Roman" w:hAnsi="Times New Roman" w:cs="Times New Roman"/>
        </w:rPr>
      </w:pPr>
    </w:p>
    <w:p w14:paraId="0000003B" w14:textId="49024FD5" w:rsidR="00D2646F" w:rsidRPr="00E95E69" w:rsidRDefault="005E0DA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E95E69">
        <w:rPr>
          <w:rFonts w:ascii="Times New Roman" w:eastAsia="Times New Roman" w:hAnsi="Times New Roman" w:cs="Times New Roman"/>
          <w:b/>
          <w:bCs/>
        </w:rPr>
        <w:t>8</w:t>
      </w:r>
      <w:r w:rsidR="007668A6" w:rsidRPr="00E95E69">
        <w:rPr>
          <w:rFonts w:ascii="Times New Roman" w:eastAsia="Times New Roman" w:hAnsi="Times New Roman" w:cs="Times New Roman"/>
          <w:b/>
          <w:bCs/>
        </w:rPr>
        <w:t>-PROVIDÊNCIAS PRÉVIAS AO CONTRATO</w:t>
      </w:r>
    </w:p>
    <w:p w14:paraId="78BD69FA" w14:textId="613291C8" w:rsidR="005E0DAC" w:rsidRPr="00E95E69" w:rsidRDefault="005E0DAC" w:rsidP="005E0DA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E95E69">
        <w:rPr>
          <w:rFonts w:ascii="Times New Roman" w:eastAsia="Times New Roman" w:hAnsi="Times New Roman" w:cs="Times New Roman"/>
        </w:rPr>
        <w:t>Não há providências a serem adotadas pela administração previamente à celebração do contrato, visto que não há necessidade de capacitação de fiscais e/ou gestores de contrato ou de adequação do ambiente da organização.</w:t>
      </w:r>
    </w:p>
    <w:p w14:paraId="6C0F9453" w14:textId="77777777" w:rsidR="005E0DAC" w:rsidRPr="00E95E69" w:rsidRDefault="005E0DAC" w:rsidP="005E0DAC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3E" w14:textId="7665DB61" w:rsidR="00D2646F" w:rsidRPr="00E95E69" w:rsidRDefault="005E0DA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E95E69">
        <w:rPr>
          <w:rFonts w:ascii="Times New Roman" w:eastAsia="Times New Roman" w:hAnsi="Times New Roman" w:cs="Times New Roman"/>
          <w:b/>
          <w:bCs/>
        </w:rPr>
        <w:t>9</w:t>
      </w:r>
      <w:r w:rsidR="00E95E69" w:rsidRPr="00E95E69">
        <w:rPr>
          <w:rFonts w:ascii="Times New Roman" w:eastAsia="Times New Roman" w:hAnsi="Times New Roman" w:cs="Times New Roman"/>
          <w:b/>
          <w:bCs/>
        </w:rPr>
        <w:t>-</w:t>
      </w:r>
      <w:r w:rsidR="007668A6" w:rsidRPr="00E95E69">
        <w:rPr>
          <w:rFonts w:ascii="Times New Roman" w:eastAsia="Times New Roman" w:hAnsi="Times New Roman" w:cs="Times New Roman"/>
          <w:b/>
          <w:bCs/>
        </w:rPr>
        <w:t>IMPACTOS AMBIENTAIS</w:t>
      </w:r>
    </w:p>
    <w:p w14:paraId="0000003F" w14:textId="77777777" w:rsidR="00D2646F" w:rsidRPr="00E95E69" w:rsidRDefault="007668A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E95E69">
        <w:rPr>
          <w:rFonts w:ascii="Times New Roman" w:eastAsia="Times New Roman" w:hAnsi="Times New Roman" w:cs="Times New Roman"/>
        </w:rPr>
        <w:t>Não se aplica.</w:t>
      </w:r>
    </w:p>
    <w:p w14:paraId="00000040" w14:textId="77777777" w:rsidR="00D2646F" w:rsidRPr="00E95E69" w:rsidRDefault="00D2646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00000044" w14:textId="180579D6" w:rsidR="00D2646F" w:rsidRPr="00E95E69" w:rsidRDefault="007668A6" w:rsidP="00E0625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E95E69">
        <w:rPr>
          <w:rFonts w:ascii="Times New Roman" w:eastAsia="Times New Roman" w:hAnsi="Times New Roman" w:cs="Times New Roman"/>
          <w:b/>
          <w:bCs/>
        </w:rPr>
        <w:t>1</w:t>
      </w:r>
      <w:r w:rsidR="00E0625C" w:rsidRPr="00E95E69">
        <w:rPr>
          <w:rFonts w:ascii="Times New Roman" w:eastAsia="Times New Roman" w:hAnsi="Times New Roman" w:cs="Times New Roman"/>
          <w:b/>
          <w:bCs/>
        </w:rPr>
        <w:t>0</w:t>
      </w:r>
      <w:r w:rsidR="00E95E69" w:rsidRPr="00E95E69">
        <w:rPr>
          <w:rFonts w:ascii="Times New Roman" w:eastAsia="Times New Roman" w:hAnsi="Times New Roman" w:cs="Times New Roman"/>
          <w:b/>
          <w:bCs/>
        </w:rPr>
        <w:t>-</w:t>
      </w:r>
      <w:r w:rsidRPr="00E95E69">
        <w:rPr>
          <w:rFonts w:ascii="Times New Roman" w:eastAsia="Times New Roman" w:hAnsi="Times New Roman" w:cs="Times New Roman"/>
          <w:b/>
          <w:bCs/>
        </w:rPr>
        <w:t>VIABILIDADE DA CONTRATAÇÃO</w:t>
      </w:r>
    </w:p>
    <w:p w14:paraId="4CEF8697" w14:textId="56C589B7" w:rsidR="00E0625C" w:rsidRPr="00E95E69" w:rsidRDefault="00E0625C" w:rsidP="00E0625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E95E69">
        <w:rPr>
          <w:rFonts w:ascii="Times New Roman" w:eastAsia="Times New Roman" w:hAnsi="Times New Roman" w:cs="Times New Roman"/>
        </w:rPr>
        <w:t>Com base na justifica</w:t>
      </w:r>
      <w:r w:rsidR="00694096">
        <w:rPr>
          <w:rFonts w:ascii="Times New Roman" w:eastAsia="Times New Roman" w:hAnsi="Times New Roman" w:cs="Times New Roman"/>
        </w:rPr>
        <w:t>tiva</w:t>
      </w:r>
      <w:r w:rsidRPr="00E95E69">
        <w:rPr>
          <w:rFonts w:ascii="Times New Roman" w:eastAsia="Times New Roman" w:hAnsi="Times New Roman" w:cs="Times New Roman"/>
        </w:rPr>
        <w:t xml:space="preserve"> e nas especificações técnicas constantes neste Estudo Técnico Preliminar e seus anexos, e na </w:t>
      </w:r>
      <w:r w:rsidR="002B0AB4" w:rsidRPr="00E95E69">
        <w:rPr>
          <w:rFonts w:ascii="Times New Roman" w:eastAsia="Times New Roman" w:hAnsi="Times New Roman" w:cs="Times New Roman"/>
        </w:rPr>
        <w:t>existência de planejamento orçamentário para subsidiar esta contratação, declaramos que a contratação é viável, atendendo aos padrões e preços de mercado.</w:t>
      </w:r>
    </w:p>
    <w:p w14:paraId="00000045" w14:textId="77777777" w:rsidR="00D2646F" w:rsidRPr="00E95E69" w:rsidRDefault="00D2646F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46" w14:textId="4D62E613" w:rsidR="00D2646F" w:rsidRDefault="007668A6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E95E69">
        <w:rPr>
          <w:rFonts w:ascii="Times New Roman" w:eastAsia="Times New Roman" w:hAnsi="Times New Roman" w:cs="Times New Roman"/>
          <w:b/>
          <w:bCs/>
        </w:rPr>
        <w:t>1</w:t>
      </w:r>
      <w:r w:rsidR="00E95E69" w:rsidRPr="00E95E69">
        <w:rPr>
          <w:rFonts w:ascii="Times New Roman" w:eastAsia="Times New Roman" w:hAnsi="Times New Roman" w:cs="Times New Roman"/>
          <w:b/>
          <w:bCs/>
        </w:rPr>
        <w:t>1</w:t>
      </w:r>
      <w:r w:rsidRPr="00E95E69">
        <w:rPr>
          <w:rFonts w:ascii="Times New Roman" w:eastAsia="Times New Roman" w:hAnsi="Times New Roman" w:cs="Times New Roman"/>
          <w:b/>
          <w:bCs/>
        </w:rPr>
        <w:t>- RESPONSÁVEIS PELA ELABORAÇÃO</w:t>
      </w:r>
    </w:p>
    <w:p w14:paraId="1EE117D6" w14:textId="77777777" w:rsidR="0018057E" w:rsidRPr="00E95E69" w:rsidRDefault="0018057E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00000047" w14:textId="77777777" w:rsidR="00D2646F" w:rsidRPr="00E95E69" w:rsidRDefault="00D2646F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48" w14:textId="77777777" w:rsidR="00D2646F" w:rsidRPr="00E95E69" w:rsidRDefault="007668A6" w:rsidP="00AB285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95E69">
        <w:rPr>
          <w:rFonts w:ascii="Times New Roman" w:eastAsia="Times New Roman" w:hAnsi="Times New Roman" w:cs="Times New Roman"/>
        </w:rPr>
        <w:t xml:space="preserve">_________________________________________ </w:t>
      </w:r>
    </w:p>
    <w:p w14:paraId="00000049" w14:textId="5325367F" w:rsidR="00D2646F" w:rsidRPr="00AB2856" w:rsidRDefault="00AB2856" w:rsidP="00AB28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AB2856">
        <w:rPr>
          <w:rFonts w:ascii="Times New Roman" w:eastAsia="Times New Roman" w:hAnsi="Times New Roman" w:cs="Times New Roman"/>
          <w:b/>
          <w:bCs/>
        </w:rPr>
        <w:t>VAGNER LUIZ DA SILVA</w:t>
      </w:r>
    </w:p>
    <w:p w14:paraId="0000004A" w14:textId="22AB5014" w:rsidR="00D2646F" w:rsidRPr="00E95E69" w:rsidRDefault="00AB2856" w:rsidP="00AB285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Diretor Departamento de Turismo </w:t>
      </w:r>
    </w:p>
    <w:p w14:paraId="0000004B" w14:textId="77777777" w:rsidR="00D2646F" w:rsidRPr="00E95E69" w:rsidRDefault="00D2646F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50" w14:textId="77777777" w:rsidR="00D2646F" w:rsidRPr="00E95E69" w:rsidRDefault="007668A6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E95E69">
        <w:rPr>
          <w:rFonts w:ascii="Times New Roman" w:eastAsia="Times New Roman" w:hAnsi="Times New Roman" w:cs="Times New Roman"/>
        </w:rPr>
        <w:t>De acordo, aprovo o presente Estudo Técnico Preliminar da Contratação.</w:t>
      </w:r>
    </w:p>
    <w:p w14:paraId="6B2FFA3D" w14:textId="0F6B47CE" w:rsidR="00AB2856" w:rsidRDefault="007668A6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E95E69">
        <w:rPr>
          <w:rFonts w:ascii="Times New Roman" w:eastAsia="Times New Roman" w:hAnsi="Times New Roman" w:cs="Times New Roman"/>
        </w:rPr>
        <w:t>Piratuba,</w:t>
      </w:r>
      <w:r w:rsidR="00161742">
        <w:rPr>
          <w:rFonts w:ascii="Times New Roman" w:eastAsia="Times New Roman" w:hAnsi="Times New Roman" w:cs="Times New Roman"/>
        </w:rPr>
        <w:t xml:space="preserve"> 11 de novembro de 2024.</w:t>
      </w:r>
    </w:p>
    <w:p w14:paraId="551746FA" w14:textId="77777777" w:rsidR="00AB2856" w:rsidRDefault="00AB285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55EF2DA5" w14:textId="04F0A06B" w:rsidR="00E95E69" w:rsidRPr="00E95E69" w:rsidRDefault="0018057E" w:rsidP="0018057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</w:t>
      </w:r>
      <w:bookmarkStart w:id="4" w:name="_heading=h.3znysh7" w:colFirst="0" w:colLast="0"/>
      <w:bookmarkEnd w:id="4"/>
      <w:r>
        <w:rPr>
          <w:rFonts w:ascii="Times New Roman" w:eastAsia="Times New Roman" w:hAnsi="Times New Roman" w:cs="Times New Roman"/>
        </w:rPr>
        <w:t>_________________</w:t>
      </w:r>
    </w:p>
    <w:p w14:paraId="00000053" w14:textId="03FC1D51" w:rsidR="00D2646F" w:rsidRPr="00E95E69" w:rsidRDefault="00AB2856" w:rsidP="00AB2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LUCILENE TURRA DIAS </w:t>
      </w:r>
    </w:p>
    <w:p w14:paraId="00000057" w14:textId="46AB4AB2" w:rsidR="00D2646F" w:rsidRPr="00C817AD" w:rsidRDefault="00AB2856" w:rsidP="00C817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AB2856">
        <w:rPr>
          <w:rFonts w:ascii="Times New Roman" w:eastAsia="Times New Roman" w:hAnsi="Times New Roman" w:cs="Times New Roman"/>
          <w:bCs/>
        </w:rPr>
        <w:t xml:space="preserve">Secretária Municipal de Turismo </w:t>
      </w:r>
    </w:p>
    <w:sectPr w:rsidR="00D2646F" w:rsidRPr="00C817AD">
      <w:headerReference w:type="default" r:id="rId8"/>
      <w:footerReference w:type="default" r:id="rId9"/>
      <w:pgSz w:w="11906" w:h="16838"/>
      <w:pgMar w:top="1418" w:right="2268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16607" w14:textId="77777777" w:rsidR="00A252FD" w:rsidRDefault="00A252FD" w:rsidP="00661539">
      <w:pPr>
        <w:spacing w:after="0" w:line="240" w:lineRule="auto"/>
      </w:pPr>
      <w:r>
        <w:separator/>
      </w:r>
    </w:p>
  </w:endnote>
  <w:endnote w:type="continuationSeparator" w:id="0">
    <w:p w14:paraId="79AB33B3" w14:textId="77777777" w:rsidR="00A252FD" w:rsidRDefault="00A252FD" w:rsidP="00661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4314880"/>
      <w:docPartObj>
        <w:docPartGallery w:val="Page Numbers (Bottom of Page)"/>
        <w:docPartUnique/>
      </w:docPartObj>
    </w:sdtPr>
    <w:sdtEndPr/>
    <w:sdtContent>
      <w:p w14:paraId="4446A6DF" w14:textId="7BDE2892" w:rsidR="00125759" w:rsidRDefault="0012575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E2A">
          <w:rPr>
            <w:noProof/>
          </w:rPr>
          <w:t>1</w:t>
        </w:r>
        <w:r>
          <w:fldChar w:fldCharType="end"/>
        </w:r>
      </w:p>
    </w:sdtContent>
  </w:sdt>
  <w:p w14:paraId="125CB7CA" w14:textId="77777777" w:rsidR="00125759" w:rsidRDefault="0012575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8C99B" w14:textId="77777777" w:rsidR="00A252FD" w:rsidRDefault="00A252FD" w:rsidP="00661539">
      <w:pPr>
        <w:spacing w:after="0" w:line="240" w:lineRule="auto"/>
      </w:pPr>
      <w:r>
        <w:separator/>
      </w:r>
    </w:p>
  </w:footnote>
  <w:footnote w:type="continuationSeparator" w:id="0">
    <w:p w14:paraId="7ED9EC47" w14:textId="77777777" w:rsidR="00A252FD" w:rsidRDefault="00A252FD" w:rsidP="00661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081" w:type="dxa"/>
      <w:tblLayout w:type="fixed"/>
      <w:tblLook w:val="0000" w:firstRow="0" w:lastRow="0" w:firstColumn="0" w:lastColumn="0" w:noHBand="0" w:noVBand="0"/>
    </w:tblPr>
    <w:tblGrid>
      <w:gridCol w:w="7081"/>
    </w:tblGrid>
    <w:tr w:rsidR="00E95E69" w14:paraId="7D7704E6" w14:textId="77777777" w:rsidTr="00425AAC">
      <w:tc>
        <w:tcPr>
          <w:tcW w:w="7081" w:type="dxa"/>
          <w:shd w:val="clear" w:color="auto" w:fill="auto"/>
          <w:vAlign w:val="center"/>
        </w:tcPr>
        <w:p w14:paraId="13E96FE9" w14:textId="5A02DF14" w:rsidR="00E95E69" w:rsidRDefault="00425AAC" w:rsidP="00E95E69">
          <w:pPr>
            <w:pStyle w:val="Cabealho"/>
          </w:pPr>
          <w:r>
            <w:rPr>
              <w:noProof/>
            </w:rPr>
            <w:drawing>
              <wp:inline distT="0" distB="0" distL="0" distR="0" wp14:anchorId="3213EF2C" wp14:editId="09493F02">
                <wp:extent cx="5401310" cy="1103630"/>
                <wp:effectExtent l="0" t="0" r="0" b="0"/>
                <wp:docPr id="1895170464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1310" cy="11036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61D1023D" w14:textId="77777777" w:rsidR="00E95E69" w:rsidRDefault="00E95E6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A45CE"/>
    <w:multiLevelType w:val="hybridMultilevel"/>
    <w:tmpl w:val="94E6D8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46F"/>
    <w:rsid w:val="0001423E"/>
    <w:rsid w:val="0004432D"/>
    <w:rsid w:val="00064D77"/>
    <w:rsid w:val="00076E2A"/>
    <w:rsid w:val="00116BBE"/>
    <w:rsid w:val="00125759"/>
    <w:rsid w:val="001377D1"/>
    <w:rsid w:val="00161742"/>
    <w:rsid w:val="0018057E"/>
    <w:rsid w:val="00190BEB"/>
    <w:rsid w:val="001C6012"/>
    <w:rsid w:val="001D0E67"/>
    <w:rsid w:val="001D611E"/>
    <w:rsid w:val="002B0AB4"/>
    <w:rsid w:val="00354CD9"/>
    <w:rsid w:val="00370D4E"/>
    <w:rsid w:val="003F7865"/>
    <w:rsid w:val="00425AAC"/>
    <w:rsid w:val="0047138B"/>
    <w:rsid w:val="004C3633"/>
    <w:rsid w:val="005306E6"/>
    <w:rsid w:val="005E0DAC"/>
    <w:rsid w:val="00661539"/>
    <w:rsid w:val="00694096"/>
    <w:rsid w:val="007656EC"/>
    <w:rsid w:val="007668A6"/>
    <w:rsid w:val="007847AA"/>
    <w:rsid w:val="007C00D3"/>
    <w:rsid w:val="0084382A"/>
    <w:rsid w:val="00865F1E"/>
    <w:rsid w:val="008854F3"/>
    <w:rsid w:val="008A21FA"/>
    <w:rsid w:val="008E2743"/>
    <w:rsid w:val="008E6E4A"/>
    <w:rsid w:val="0094016E"/>
    <w:rsid w:val="00A2365E"/>
    <w:rsid w:val="00A252FD"/>
    <w:rsid w:val="00A41D9C"/>
    <w:rsid w:val="00A6768F"/>
    <w:rsid w:val="00AB2856"/>
    <w:rsid w:val="00C362E1"/>
    <w:rsid w:val="00C80002"/>
    <w:rsid w:val="00C817AD"/>
    <w:rsid w:val="00CA00C2"/>
    <w:rsid w:val="00CA0903"/>
    <w:rsid w:val="00D2646F"/>
    <w:rsid w:val="00DC2966"/>
    <w:rsid w:val="00E0625C"/>
    <w:rsid w:val="00E65B9F"/>
    <w:rsid w:val="00E95E69"/>
    <w:rsid w:val="00F32A2C"/>
    <w:rsid w:val="00FB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72CDB"/>
  <w15:docId w15:val="{45105D4A-72F3-4F17-874D-1BBE2893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nhideWhenUsed/>
    <w:rsid w:val="006615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61539"/>
  </w:style>
  <w:style w:type="paragraph" w:styleId="Rodap">
    <w:name w:val="footer"/>
    <w:basedOn w:val="Normal"/>
    <w:link w:val="RodapChar"/>
    <w:uiPriority w:val="99"/>
    <w:unhideWhenUsed/>
    <w:rsid w:val="006615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1539"/>
  </w:style>
  <w:style w:type="paragraph" w:styleId="PargrafodaLista">
    <w:name w:val="List Paragraph"/>
    <w:basedOn w:val="Normal"/>
    <w:uiPriority w:val="34"/>
    <w:qFormat/>
    <w:rsid w:val="005E0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1tnNih9z2PtX2b7sSAow5DAW+g==">CgMxLjAyCGguZ2pkZ3hzMgloLjMwajB6bGwyCWguMWZvYjl0ZTIJaC4zem55c2g3OAByITEtckJhTTkyRms5bnlCWUFWNndIYmRDdTRtQUhNNDNYUQ==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prefeitura1</dc:creator>
  <cp:lastModifiedBy>Carlos</cp:lastModifiedBy>
  <cp:revision>2</cp:revision>
  <cp:lastPrinted>2024-04-09T13:24:00Z</cp:lastPrinted>
  <dcterms:created xsi:type="dcterms:W3CDTF">2024-11-12T12:49:00Z</dcterms:created>
  <dcterms:modified xsi:type="dcterms:W3CDTF">2024-11-12T12:49:00Z</dcterms:modified>
</cp:coreProperties>
</file>