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B92D5" w14:textId="77777777" w:rsidR="000C0FA5" w:rsidRPr="00F97152" w:rsidRDefault="000C0FA5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CDF40" w14:textId="77777777" w:rsidR="000C0FA5" w:rsidRPr="00F97152" w:rsidRDefault="000C0FA5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0D8D57" w14:textId="5A8B7FFB" w:rsidR="000C0FA5" w:rsidRPr="00F97152" w:rsidRDefault="00F97152" w:rsidP="00F97152">
      <w:pPr>
        <w:widowControl w:val="0"/>
        <w:ind w:left="141" w:right="-324" w:hanging="285"/>
        <w:rPr>
          <w:rFonts w:ascii="Times New Roman" w:eastAsia="Calibri" w:hAnsi="Times New Roman" w:cs="Times New Roman"/>
          <w:b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7145B" w:rsidRPr="00F97152">
        <w:rPr>
          <w:rFonts w:ascii="Times New Roman" w:eastAsia="Calibri" w:hAnsi="Times New Roman" w:cs="Times New Roman"/>
          <w:b/>
          <w:sz w:val="24"/>
          <w:szCs w:val="24"/>
        </w:rPr>
        <w:t>EDITAL DE CHAMAMENTO PÚBLICO  Nº 0</w:t>
      </w:r>
      <w:r w:rsidR="00251EC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7145B" w:rsidRPr="00F97152">
        <w:rPr>
          <w:rFonts w:ascii="Times New Roman" w:eastAsia="Calibri" w:hAnsi="Times New Roman" w:cs="Times New Roman"/>
          <w:b/>
          <w:sz w:val="24"/>
          <w:szCs w:val="24"/>
        </w:rPr>
        <w:t>/2024 - LEI ALDIR BLANC</w:t>
      </w:r>
    </w:p>
    <w:p w14:paraId="4132CF37" w14:textId="77777777" w:rsidR="00F97152" w:rsidRPr="00F97152" w:rsidRDefault="00F97152" w:rsidP="00F97152">
      <w:pPr>
        <w:widowControl w:val="0"/>
        <w:ind w:left="141" w:right="-324" w:hanging="28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3E0283" w14:textId="7820046A" w:rsidR="00F97152" w:rsidRPr="00F97152" w:rsidRDefault="00F97152" w:rsidP="00F97152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sz w:val="24"/>
          <w:szCs w:val="24"/>
        </w:rPr>
        <w:t>RETIFICAÇÃO 01/2024</w:t>
      </w:r>
    </w:p>
    <w:p w14:paraId="7BA10FF3" w14:textId="77777777" w:rsidR="00F97152" w:rsidRPr="00F97152" w:rsidRDefault="00F97152" w:rsidP="00F97152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21363" w14:textId="1EB3A82E" w:rsidR="00F97152" w:rsidRPr="00F97152" w:rsidRDefault="00F97152" w:rsidP="00F97152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  <w:r w:rsidRPr="00F97152">
        <w:rPr>
          <w:rFonts w:ascii="Times New Roman" w:eastAsia="Calibri" w:hAnsi="Times New Roman" w:cs="Times New Roman"/>
          <w:bCs/>
          <w:sz w:val="24"/>
          <w:szCs w:val="24"/>
        </w:rPr>
        <w:t>1 - Fica retificado o Anexo I  do Edital de Chamamento Público Nº 0</w:t>
      </w:r>
      <w:r w:rsidR="0077565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F97152">
        <w:rPr>
          <w:rFonts w:ascii="Times New Roman" w:eastAsia="Calibri" w:hAnsi="Times New Roman" w:cs="Times New Roman"/>
          <w:bCs/>
          <w:sz w:val="24"/>
          <w:szCs w:val="24"/>
        </w:rPr>
        <w:t>/2024, passando a vi</w:t>
      </w:r>
      <w:r w:rsidR="00775651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Pr="00F97152">
        <w:rPr>
          <w:rFonts w:ascii="Times New Roman" w:eastAsia="Calibri" w:hAnsi="Times New Roman" w:cs="Times New Roman"/>
          <w:bCs/>
          <w:sz w:val="24"/>
          <w:szCs w:val="24"/>
        </w:rPr>
        <w:t>orar com a nova redação</w:t>
      </w:r>
    </w:p>
    <w:p w14:paraId="397BB2EE" w14:textId="77777777" w:rsidR="00F97152" w:rsidRPr="00F97152" w:rsidRDefault="00F97152" w:rsidP="00F97152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26D9A9" w14:textId="713D9312" w:rsidR="00F97152" w:rsidRPr="00F97152" w:rsidRDefault="00F97152" w:rsidP="00F97152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sz w:val="24"/>
          <w:szCs w:val="24"/>
        </w:rPr>
        <w:t xml:space="preserve">2 – </w:t>
      </w:r>
      <w:r w:rsidRPr="00F97152">
        <w:rPr>
          <w:rFonts w:ascii="Times New Roman" w:eastAsia="Calibri" w:hAnsi="Times New Roman" w:cs="Times New Roman"/>
          <w:bCs/>
          <w:sz w:val="24"/>
          <w:szCs w:val="24"/>
        </w:rPr>
        <w:t>Fica Acrescido o anexo XI – Cronograma ao Edital de Chamamento Público nº 0</w:t>
      </w:r>
      <w:r w:rsidR="0077565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F97152">
        <w:rPr>
          <w:rFonts w:ascii="Times New Roman" w:eastAsia="Calibri" w:hAnsi="Times New Roman" w:cs="Times New Roman"/>
          <w:bCs/>
          <w:sz w:val="24"/>
          <w:szCs w:val="24"/>
        </w:rPr>
        <w:t>/2024</w:t>
      </w:r>
    </w:p>
    <w:p w14:paraId="5DE78D77" w14:textId="60FE975A" w:rsidR="00F97152" w:rsidRPr="00F97152" w:rsidRDefault="00F97152" w:rsidP="00F97152">
      <w:pPr>
        <w:widowControl w:val="0"/>
        <w:ind w:right="-324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p w14:paraId="681ADDE9" w14:textId="77777777" w:rsidR="00F97152" w:rsidRPr="00F97152" w:rsidRDefault="00F97152" w:rsidP="00F97152">
      <w:pPr>
        <w:widowControl w:val="0"/>
        <w:ind w:right="-324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p w14:paraId="0ADFFC8C" w14:textId="77777777" w:rsidR="00F97152" w:rsidRPr="00F97152" w:rsidRDefault="00F97152" w:rsidP="00F97152">
      <w:pPr>
        <w:widowControl w:val="0"/>
        <w:ind w:right="-324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p w14:paraId="289960B5" w14:textId="55450D85" w:rsidR="000C0FA5" w:rsidRPr="00F97152" w:rsidRDefault="0067145B">
      <w:pPr>
        <w:widowControl w:val="0"/>
        <w:ind w:right="-324"/>
        <w:jc w:val="both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sz w:val="24"/>
          <w:szCs w:val="24"/>
        </w:rPr>
        <w:t>Piratuba, 1</w:t>
      </w:r>
      <w:r w:rsidR="00F97152" w:rsidRPr="00F97152">
        <w:rPr>
          <w:rFonts w:ascii="Times New Roman" w:eastAsia="Calibri" w:hAnsi="Times New Roman" w:cs="Times New Roman"/>
          <w:sz w:val="24"/>
          <w:szCs w:val="24"/>
        </w:rPr>
        <w:t>2</w:t>
      </w:r>
      <w:r w:rsidRPr="00F9715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F97152" w:rsidRPr="00F97152">
        <w:rPr>
          <w:rFonts w:ascii="Times New Roman" w:eastAsia="Calibri" w:hAnsi="Times New Roman" w:cs="Times New Roman"/>
          <w:sz w:val="24"/>
          <w:szCs w:val="24"/>
        </w:rPr>
        <w:t>nove</w:t>
      </w:r>
      <w:r w:rsidRPr="00F97152">
        <w:rPr>
          <w:rFonts w:ascii="Times New Roman" w:eastAsia="Calibri" w:hAnsi="Times New Roman" w:cs="Times New Roman"/>
          <w:sz w:val="24"/>
          <w:szCs w:val="24"/>
        </w:rPr>
        <w:t>mbro  de 2024.</w:t>
      </w:r>
    </w:p>
    <w:p w14:paraId="1F1FC5AA" w14:textId="77777777" w:rsidR="000C0FA5" w:rsidRPr="00F97152" w:rsidRDefault="000C0FA5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ED04B" w14:textId="77777777" w:rsidR="000C0FA5" w:rsidRPr="00F97152" w:rsidRDefault="000C0FA5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9964E" w14:textId="77777777" w:rsidR="000C0FA5" w:rsidRPr="00F97152" w:rsidRDefault="000C0FA5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B4D398" w14:textId="77777777" w:rsidR="00F97152" w:rsidRPr="00F97152" w:rsidRDefault="00F97152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C9099A" w14:textId="77777777" w:rsidR="00F97152" w:rsidRPr="00F97152" w:rsidRDefault="00F97152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F1066" w14:textId="77777777" w:rsidR="00F97152" w:rsidRPr="00F97152" w:rsidRDefault="00F97152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C7E5A2" w14:textId="00BA7DF1" w:rsidR="000C0FA5" w:rsidRPr="00F97152" w:rsidRDefault="0067145B">
      <w:pPr>
        <w:widowControl w:val="0"/>
        <w:ind w:right="-324"/>
        <w:jc w:val="center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bCs/>
          <w:sz w:val="24"/>
          <w:szCs w:val="24"/>
        </w:rPr>
        <w:t>MARIANA MINATTI</w:t>
      </w:r>
    </w:p>
    <w:p w14:paraId="35C153A4" w14:textId="77777777" w:rsidR="000C0FA5" w:rsidRPr="00F97152" w:rsidRDefault="0067145B">
      <w:pPr>
        <w:widowControl w:val="0"/>
        <w:ind w:right="-324"/>
        <w:jc w:val="center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SUPERINTENDENTE DA </w:t>
      </w:r>
    </w:p>
    <w:p w14:paraId="54B2819C" w14:textId="77777777" w:rsidR="000C0FA5" w:rsidRPr="00F97152" w:rsidRDefault="0067145B">
      <w:pPr>
        <w:widowControl w:val="0"/>
        <w:ind w:right="-324"/>
        <w:jc w:val="center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bCs/>
          <w:sz w:val="24"/>
          <w:szCs w:val="24"/>
        </w:rPr>
        <w:t>FUNDAÇÃO DE CULTURA E EVENTOS</w:t>
      </w:r>
    </w:p>
    <w:p w14:paraId="5F231F01" w14:textId="77777777" w:rsidR="000C0FA5" w:rsidRPr="00F97152" w:rsidRDefault="000C0FA5">
      <w:pPr>
        <w:widowControl w:val="0"/>
        <w:ind w:left="-141"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94154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FC16CC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035D6F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24568B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191000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87B36E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FB5E38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5A93B0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E09ED4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3A0753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37F2F7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70B249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74A270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888FB5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FDF7AE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13C1C1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FCC02F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65B852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5CF555" w14:textId="77777777" w:rsidR="000C0FA5" w:rsidRPr="00F97152" w:rsidRDefault="000C0FA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C9BC94" w14:textId="77777777" w:rsidR="0067145B" w:rsidRPr="00F97152" w:rsidRDefault="0067145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263B51" w14:textId="77777777" w:rsidR="0067145B" w:rsidRPr="00F97152" w:rsidRDefault="0067145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3683BB" w14:textId="77777777" w:rsidR="00F97152" w:rsidRPr="00F97152" w:rsidRDefault="00F97152" w:rsidP="00F971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53BF19" w14:textId="77777777" w:rsidR="00F97152" w:rsidRPr="00F97152" w:rsidRDefault="00F9715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A9E1C5" w14:textId="77777777" w:rsidR="0067145B" w:rsidRPr="00F97152" w:rsidRDefault="0067145B" w:rsidP="0067145B">
      <w:pPr>
        <w:spacing w:before="240" w:after="160"/>
        <w:jc w:val="center"/>
        <w:rPr>
          <w:rFonts w:ascii="Times New Roman" w:hAnsi="Times New Roman" w:cs="Times New Roman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ANEXO I – CATEGORIAS</w:t>
      </w:r>
    </w:p>
    <w:p w14:paraId="0C470362" w14:textId="77777777" w:rsidR="0067145B" w:rsidRPr="00F97152" w:rsidRDefault="0067145B" w:rsidP="0067145B">
      <w:pPr>
        <w:pStyle w:val="PargrafodaLista"/>
        <w:numPr>
          <w:ilvl w:val="0"/>
          <w:numId w:val="27"/>
        </w:numPr>
        <w:spacing w:before="240" w:after="200" w:line="276" w:lineRule="auto"/>
        <w:ind w:left="720"/>
        <w:jc w:val="both"/>
        <w:rPr>
          <w:szCs w:val="24"/>
        </w:rPr>
      </w:pPr>
      <w:r w:rsidRPr="00F97152">
        <w:rPr>
          <w:rFonts w:eastAsia="Calibri"/>
          <w:b/>
          <w:szCs w:val="24"/>
        </w:rPr>
        <w:t>RECURSOS DO EDITAL</w:t>
      </w:r>
    </w:p>
    <w:p w14:paraId="3CC89893" w14:textId="13DFF842" w:rsidR="00DE56F9" w:rsidRDefault="0067145B" w:rsidP="002147F2">
      <w:pPr>
        <w:spacing w:before="120" w:after="12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edital possui valor total de </w:t>
      </w:r>
      <w:r w:rsidRPr="00F97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R$ </w:t>
      </w:r>
      <w:r w:rsidR="00C25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F97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.000,00 </w:t>
      </w:r>
      <w:r w:rsidRPr="00F971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97152" w:rsidRPr="00F97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52A1">
        <w:rPr>
          <w:rFonts w:ascii="Times New Roman" w:eastAsia="Times New Roman" w:hAnsi="Times New Roman" w:cs="Times New Roman"/>
          <w:color w:val="000000"/>
          <w:sz w:val="24"/>
          <w:szCs w:val="24"/>
        </w:rPr>
        <w:t>trinta</w:t>
      </w:r>
      <w:r w:rsidR="00214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 </w:t>
      </w:r>
      <w:r w:rsidRPr="00F97152">
        <w:rPr>
          <w:rFonts w:ascii="Times New Roman" w:eastAsia="Times New Roman" w:hAnsi="Times New Roman" w:cs="Times New Roman"/>
          <w:color w:val="000000"/>
          <w:sz w:val="24"/>
          <w:szCs w:val="24"/>
        </w:rPr>
        <w:t>reais)</w:t>
      </w:r>
      <w:r w:rsidR="00214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acrescido dos rendiemntos de aplicaçaõ auferidos no período.</w:t>
      </w:r>
    </w:p>
    <w:p w14:paraId="50B2EF53" w14:textId="77777777" w:rsidR="002147F2" w:rsidRDefault="002147F2" w:rsidP="002147F2">
      <w:pPr>
        <w:spacing w:before="120" w:after="120" w:line="240" w:lineRule="auto"/>
        <w:ind w:right="113"/>
        <w:jc w:val="both"/>
      </w:pPr>
    </w:p>
    <w:p w14:paraId="7692017C" w14:textId="77777777" w:rsidR="00DE56F9" w:rsidRDefault="00DE56F9" w:rsidP="00DE56F9">
      <w:pPr>
        <w:pStyle w:val="PargrafodaLista"/>
        <w:spacing w:after="200"/>
        <w:ind w:left="0"/>
        <w:jc w:val="both"/>
        <w:rPr>
          <w:rFonts w:ascii="Arial" w:hAnsi="Arial"/>
        </w:rPr>
      </w:pPr>
      <w:r>
        <w:rPr>
          <w:rFonts w:ascii="Arial" w:eastAsia="Calibri" w:hAnsi="Arial" w:cs="Calibri"/>
          <w:b/>
          <w:bCs/>
        </w:rPr>
        <w:t>DISTRIBUIÇÃO DE VAGAS E VALORES</w:t>
      </w:r>
    </w:p>
    <w:tbl>
      <w:tblPr>
        <w:tblW w:w="11143" w:type="dxa"/>
        <w:tblInd w:w="-15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23"/>
        <w:gridCol w:w="1304"/>
        <w:gridCol w:w="23"/>
        <w:gridCol w:w="1523"/>
        <w:gridCol w:w="36"/>
        <w:gridCol w:w="1418"/>
        <w:gridCol w:w="27"/>
        <w:gridCol w:w="1126"/>
        <w:gridCol w:w="1135"/>
        <w:gridCol w:w="1462"/>
        <w:gridCol w:w="1466"/>
      </w:tblGrid>
      <w:tr w:rsidR="00DE56F9" w14:paraId="3A93CE5E" w14:textId="77777777" w:rsidTr="004E3E39"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FFA31" w14:textId="77777777" w:rsidR="00DE56F9" w:rsidRDefault="00DE56F9" w:rsidP="004E3E39">
            <w:pPr>
              <w:widowControl w:val="0"/>
              <w:spacing w:after="160"/>
              <w:jc w:val="center"/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E054A" w14:textId="77777777" w:rsidR="00DE56F9" w:rsidRDefault="00DE56F9" w:rsidP="004E3E39">
            <w:pPr>
              <w:widowControl w:val="0"/>
              <w:spacing w:after="160"/>
              <w:jc w:val="center"/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QTD DE VAGAS AMPLA CONCORRÊNCIA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DB967" w14:textId="77777777" w:rsidR="00DE56F9" w:rsidRDefault="00DE56F9" w:rsidP="004E3E39">
            <w:pPr>
              <w:widowControl w:val="0"/>
              <w:spacing w:after="160"/>
              <w:jc w:val="center"/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COTAS PARA PESSOAS NEGRAS</w:t>
            </w:r>
          </w:p>
        </w:tc>
        <w:tc>
          <w:tcPr>
            <w:tcW w:w="1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E963D" w14:textId="77777777" w:rsidR="00DE56F9" w:rsidRDefault="00DE56F9" w:rsidP="004E3E39">
            <w:pPr>
              <w:widowControl w:val="0"/>
              <w:spacing w:after="160"/>
              <w:jc w:val="center"/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COTAS PARA PESSOAS ÍNDIGENAS</w:t>
            </w:r>
          </w:p>
          <w:p w14:paraId="2FF65257" w14:textId="77777777" w:rsidR="00DE56F9" w:rsidRDefault="00DE56F9" w:rsidP="004E3E39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A594" w14:textId="77777777" w:rsidR="00DE56F9" w:rsidRDefault="00DE56F9" w:rsidP="004E3E39">
            <w:pPr>
              <w:widowControl w:val="0"/>
              <w:spacing w:after="160"/>
              <w:jc w:val="center"/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COTAS PARA PESSOAS</w:t>
            </w:r>
          </w:p>
          <w:p w14:paraId="7AF9EDA9" w14:textId="77777777" w:rsidR="00DE56F9" w:rsidRDefault="00DE56F9" w:rsidP="004E3E39">
            <w:pPr>
              <w:widowControl w:val="0"/>
              <w:spacing w:after="160"/>
              <w:jc w:val="center"/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PcDs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76DC" w14:textId="77777777" w:rsidR="00DE56F9" w:rsidRDefault="00DE56F9" w:rsidP="004E3E39">
            <w:pPr>
              <w:widowControl w:val="0"/>
              <w:spacing w:after="160"/>
              <w:jc w:val="center"/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QUANT. TOTAL DE VAGAS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FC98A" w14:textId="77777777" w:rsidR="00DE56F9" w:rsidRDefault="00DE56F9" w:rsidP="004E3E39">
            <w:pPr>
              <w:widowControl w:val="0"/>
              <w:spacing w:after="160"/>
              <w:jc w:val="center"/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VALOR POR PROJETO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37106" w14:textId="77777777" w:rsidR="00DE56F9" w:rsidRDefault="00DE56F9" w:rsidP="004E3E39">
            <w:pPr>
              <w:widowControl w:val="0"/>
              <w:spacing w:after="160"/>
              <w:jc w:val="center"/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VALOR TOTAL</w:t>
            </w:r>
          </w:p>
        </w:tc>
      </w:tr>
      <w:tr w:rsidR="00DE56F9" w14:paraId="03E4E89E" w14:textId="77777777" w:rsidTr="004E3E39"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0C829" w14:textId="77777777" w:rsidR="00DE56F9" w:rsidRDefault="00DE56F9" w:rsidP="004E3E39">
            <w:pPr>
              <w:widowControl w:val="0"/>
              <w:spacing w:line="240" w:lineRule="auto"/>
              <w:rPr>
                <w:rFonts w:eastAsia="Calibri" w:cs="Times New Roman"/>
                <w:kern w:val="2"/>
                <w:sz w:val="20"/>
                <w:szCs w:val="20"/>
                <w:lang w:val="pt-BR"/>
              </w:rPr>
            </w:pPr>
            <w:r>
              <w:rPr>
                <w:rFonts w:eastAsia="Calibri" w:cs="Times New Roman"/>
                <w:kern w:val="2"/>
                <w:sz w:val="20"/>
                <w:szCs w:val="20"/>
                <w:lang w:val="pt-BR"/>
              </w:rPr>
              <w:t>Artes Visuais</w:t>
            </w:r>
          </w:p>
          <w:p w14:paraId="42EBA8D5" w14:textId="77777777" w:rsidR="00DE56F9" w:rsidRDefault="00DE56F9" w:rsidP="004E3E39">
            <w:pPr>
              <w:widowControl w:val="0"/>
              <w:spacing w:line="240" w:lineRule="auto"/>
              <w:rPr>
                <w:rFonts w:eastAsia="Calibri" w:cs="Times New Roman"/>
                <w:kern w:val="2"/>
                <w:sz w:val="20"/>
                <w:szCs w:val="20"/>
                <w:lang w:val="pt-BR"/>
              </w:rPr>
            </w:pPr>
            <w:r>
              <w:rPr>
                <w:rFonts w:eastAsia="Calibri" w:cs="Times New Roman"/>
                <w:kern w:val="2"/>
                <w:sz w:val="20"/>
                <w:szCs w:val="20"/>
                <w:lang w:val="pt-BR"/>
              </w:rPr>
              <w:t>Artes Plásticas</w:t>
            </w:r>
          </w:p>
          <w:p w14:paraId="65B8C858" w14:textId="77777777" w:rsidR="00DE56F9" w:rsidRDefault="00DE56F9" w:rsidP="004E3E39">
            <w:pPr>
              <w:widowControl w:val="0"/>
              <w:spacing w:line="240" w:lineRule="auto"/>
              <w:rPr>
                <w:rFonts w:eastAsia="Calibri" w:cs="Times New Roman"/>
                <w:kern w:val="2"/>
                <w:sz w:val="20"/>
                <w:szCs w:val="20"/>
                <w:lang w:val="pt-BR"/>
              </w:rPr>
            </w:pPr>
            <w:r>
              <w:rPr>
                <w:rFonts w:eastAsia="Calibri" w:cs="Times New Roman"/>
                <w:kern w:val="2"/>
                <w:sz w:val="20"/>
                <w:szCs w:val="20"/>
                <w:lang w:val="pt-BR"/>
              </w:rPr>
              <w:t>Dança</w:t>
            </w:r>
          </w:p>
          <w:p w14:paraId="7CEAD76B" w14:textId="77777777" w:rsidR="00DE56F9" w:rsidRDefault="00DE56F9" w:rsidP="004E3E39">
            <w:pPr>
              <w:widowControl w:val="0"/>
              <w:spacing w:line="240" w:lineRule="auto"/>
              <w:rPr>
                <w:rFonts w:eastAsia="Calibri" w:cs="Times New Roman"/>
                <w:kern w:val="2"/>
                <w:sz w:val="20"/>
                <w:szCs w:val="20"/>
                <w:lang w:val="pt-BR"/>
              </w:rPr>
            </w:pPr>
            <w:r>
              <w:rPr>
                <w:rFonts w:eastAsia="Calibri" w:cs="Times New Roman"/>
                <w:kern w:val="2"/>
                <w:sz w:val="20"/>
                <w:szCs w:val="20"/>
                <w:lang w:val="pt-BR"/>
              </w:rPr>
              <w:t>Literatura</w:t>
            </w:r>
          </w:p>
          <w:p w14:paraId="585722F3" w14:textId="77777777" w:rsidR="00DE56F9" w:rsidRDefault="00DE56F9" w:rsidP="004E3E39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rFonts w:eastAsia="Calibri" w:cs="Times New Roman"/>
                <w:kern w:val="2"/>
                <w:sz w:val="20"/>
                <w:szCs w:val="20"/>
                <w:lang w:val="pt-BR"/>
              </w:rPr>
              <w:t xml:space="preserve">Musica 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4A084" w14:textId="61BE2822" w:rsidR="00DE56F9" w:rsidRDefault="002147F2" w:rsidP="004E3E39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EB26E" w14:textId="46168474" w:rsidR="00DE56F9" w:rsidRDefault="00DE56F9" w:rsidP="004E3E39">
            <w:pPr>
              <w:widowControl w:val="0"/>
              <w:jc w:val="center"/>
            </w:pPr>
            <w:r>
              <w:t>0</w:t>
            </w:r>
            <w:r w:rsidR="002147F2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014EF" w14:textId="598A69AB" w:rsidR="00DE56F9" w:rsidRDefault="002147F2" w:rsidP="002147F2">
            <w:pPr>
              <w:widowControl w:val="0"/>
            </w:pPr>
            <w:r>
              <w:t xml:space="preserve"> 0</w:t>
            </w:r>
          </w:p>
        </w:tc>
        <w:tc>
          <w:tcPr>
            <w:tcW w:w="1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FC8AD" w14:textId="77777777" w:rsidR="00DE56F9" w:rsidRDefault="00DE56F9" w:rsidP="004E3E3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BBC9" w14:textId="77777777" w:rsidR="00DE56F9" w:rsidRDefault="00DE56F9" w:rsidP="002147F2">
            <w:pPr>
              <w:widowControl w:val="0"/>
              <w:spacing w:after="160"/>
              <w:rPr>
                <w:b/>
                <w:bCs/>
                <w:sz w:val="20"/>
                <w:szCs w:val="20"/>
              </w:rPr>
            </w:pPr>
          </w:p>
          <w:p w14:paraId="2BCCDE1F" w14:textId="431B7827" w:rsidR="00DE56F9" w:rsidRDefault="002147F2" w:rsidP="004E3E39">
            <w:pPr>
              <w:widowControl w:val="0"/>
              <w:spacing w:after="160"/>
              <w:jc w:val="center"/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20567" w14:textId="792A8CB1" w:rsidR="00DE56F9" w:rsidRDefault="00DE56F9" w:rsidP="004E3E39">
            <w:pPr>
              <w:widowControl w:val="0"/>
              <w:spacing w:line="240" w:lineRule="auto"/>
            </w:pPr>
            <w:r>
              <w:rPr>
                <w:rFonts w:cs="Times New Roman"/>
                <w:kern w:val="2"/>
                <w:sz w:val="20"/>
                <w:szCs w:val="20"/>
                <w:lang w:val="pt-BR"/>
              </w:rPr>
              <w:t>R$ 1.</w:t>
            </w:r>
            <w:r w:rsidR="002147F2">
              <w:rPr>
                <w:rFonts w:cs="Times New Roman"/>
                <w:kern w:val="2"/>
                <w:sz w:val="20"/>
                <w:szCs w:val="20"/>
                <w:lang w:val="pt-BR"/>
              </w:rPr>
              <w:t>0</w:t>
            </w:r>
            <w:r w:rsidR="00C252A1">
              <w:rPr>
                <w:rFonts w:cs="Times New Roman"/>
                <w:kern w:val="2"/>
                <w:sz w:val="20"/>
                <w:szCs w:val="20"/>
                <w:lang w:val="pt-BR"/>
              </w:rPr>
              <w:t>71,72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63ED2" w14:textId="2BB2A5C9" w:rsidR="00DE56F9" w:rsidRDefault="00DE56F9" w:rsidP="004E3E39">
            <w:pPr>
              <w:widowControl w:val="0"/>
              <w:spacing w:line="240" w:lineRule="auto"/>
            </w:pPr>
            <w:r>
              <w:rPr>
                <w:rFonts w:cs="Times New Roman"/>
                <w:b/>
                <w:bCs/>
                <w:kern w:val="2"/>
                <w:sz w:val="20"/>
                <w:szCs w:val="20"/>
                <w:lang w:val="pt-BR"/>
              </w:rPr>
              <w:t xml:space="preserve">R$ </w:t>
            </w:r>
            <w:r w:rsidR="00C252A1">
              <w:rPr>
                <w:rFonts w:cs="Times New Roman"/>
                <w:b/>
                <w:bCs/>
                <w:kern w:val="2"/>
                <w:sz w:val="20"/>
                <w:szCs w:val="20"/>
                <w:lang w:val="pt-BR"/>
              </w:rPr>
              <w:t>30</w:t>
            </w:r>
            <w:r>
              <w:rPr>
                <w:rFonts w:cs="Times New Roman"/>
                <w:b/>
                <w:bCs/>
                <w:kern w:val="2"/>
                <w:sz w:val="20"/>
                <w:szCs w:val="20"/>
                <w:lang w:val="pt-BR"/>
              </w:rPr>
              <w:t>.000,00</w:t>
            </w:r>
          </w:p>
        </w:tc>
      </w:tr>
    </w:tbl>
    <w:p w14:paraId="7FBC9F34" w14:textId="77777777" w:rsidR="00DE56F9" w:rsidRPr="00AC40AD" w:rsidRDefault="00DE56F9" w:rsidP="00DE56F9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AC40AD">
        <w:rPr>
          <w:rFonts w:ascii="Times New Roman" w:hAnsi="Times New Roman" w:cs="Times New Roman"/>
          <w:color w:val="000000"/>
          <w:sz w:val="24"/>
          <w:szCs w:val="24"/>
        </w:rPr>
        <w:t xml:space="preserve">CONFORME DISPÕE O ART. 6º DA INSTRUÇÃO NORMATIVA MINC Nº 10/2023 NO MÍNIMO </w:t>
      </w:r>
      <w:r w:rsidRPr="00AC40AD">
        <w:rPr>
          <w:rFonts w:ascii="Times New Roman" w:hAnsi="Times New Roman" w:cs="Times New Roman"/>
          <w:b/>
          <w:color w:val="000000"/>
          <w:sz w:val="24"/>
          <w:szCs w:val="24"/>
        </w:rPr>
        <w:t>25%</w:t>
      </w:r>
      <w:r w:rsidRPr="00AC40AD">
        <w:rPr>
          <w:rFonts w:ascii="Times New Roman" w:hAnsi="Times New Roman" w:cs="Times New Roman"/>
          <w:color w:val="000000"/>
          <w:sz w:val="24"/>
          <w:szCs w:val="24"/>
        </w:rPr>
        <w:t xml:space="preserve"> DAS VAGAS SERÃO DESTINADAS PARA PESSOAS NEGRAS (PRETAS E PARDAS), </w:t>
      </w:r>
      <w:r w:rsidRPr="00AC40AD">
        <w:rPr>
          <w:rFonts w:ascii="Times New Roman" w:hAnsi="Times New Roman" w:cs="Times New Roman"/>
          <w:b/>
          <w:color w:val="000000"/>
          <w:sz w:val="24"/>
          <w:szCs w:val="24"/>
        </w:rPr>
        <w:t>10%</w:t>
      </w:r>
      <w:r w:rsidRPr="00AC40AD">
        <w:rPr>
          <w:rFonts w:ascii="Times New Roman" w:hAnsi="Times New Roman" w:cs="Times New Roman"/>
          <w:color w:val="000000"/>
          <w:sz w:val="24"/>
          <w:szCs w:val="24"/>
        </w:rPr>
        <w:t xml:space="preserve"> DAS VAGAS PARA PESSOAS INDÍGENAS E </w:t>
      </w:r>
      <w:r w:rsidRPr="00AC40AD">
        <w:rPr>
          <w:rFonts w:ascii="Times New Roman" w:hAnsi="Times New Roman" w:cs="Times New Roman"/>
          <w:b/>
          <w:color w:val="000000"/>
          <w:sz w:val="24"/>
          <w:szCs w:val="24"/>
        </w:rPr>
        <w:t>5%</w:t>
      </w:r>
      <w:r w:rsidRPr="00AC40AD">
        <w:rPr>
          <w:rFonts w:ascii="Times New Roman" w:hAnsi="Times New Roman" w:cs="Times New Roman"/>
          <w:color w:val="000000"/>
          <w:sz w:val="24"/>
          <w:szCs w:val="24"/>
        </w:rPr>
        <w:t xml:space="preserve"> PARA PESSOAS COM DEFICIÊNCIA, DE ACORDO COM AS ESPECIFICAÇÕES DO ITEM 5 DESTE EDITAL. PARA VALIDAR ESTA REGRA, NESTE EDITAL, SERÁ ACRESCIDA A PONTUAÇÃO DE </w:t>
      </w:r>
      <w:r w:rsidRPr="00AC40AD">
        <w:rPr>
          <w:rFonts w:ascii="Times New Roman" w:hAnsi="Times New Roman" w:cs="Times New Roman"/>
          <w:b/>
          <w:color w:val="000000"/>
          <w:sz w:val="24"/>
          <w:szCs w:val="24"/>
        </w:rPr>
        <w:t>25 PONTOS PARA PESSOAS NEGRAS</w:t>
      </w:r>
      <w:r w:rsidRPr="00AC40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40AD">
        <w:rPr>
          <w:rFonts w:ascii="Times New Roman" w:hAnsi="Times New Roman" w:cs="Times New Roman"/>
          <w:b/>
          <w:color w:val="000000"/>
          <w:sz w:val="24"/>
          <w:szCs w:val="24"/>
        </w:rPr>
        <w:t>10 PONTOS PARA PESSOAS INDÍGENAS E 5 PONTOS PARA PCDS</w:t>
      </w:r>
      <w:r w:rsidRPr="00AC40AD">
        <w:rPr>
          <w:rFonts w:ascii="Times New Roman" w:hAnsi="Times New Roman" w:cs="Times New Roman"/>
          <w:color w:val="000000"/>
          <w:sz w:val="24"/>
          <w:szCs w:val="24"/>
        </w:rPr>
        <w:t xml:space="preserve"> SOBRE A PONTUAÇÃO PREVISTA NOS CRITÉRIOS DE AVALIAÇÃO DISPOSTOS NO </w:t>
      </w:r>
      <w:r w:rsidRPr="00AC40AD">
        <w:rPr>
          <w:rFonts w:ascii="Times New Roman" w:hAnsi="Times New Roman" w:cs="Times New Roman"/>
          <w:b/>
          <w:color w:val="000000"/>
          <w:sz w:val="24"/>
          <w:szCs w:val="24"/>
        </w:rPr>
        <w:t>ANEXO III</w:t>
      </w:r>
      <w:r w:rsidRPr="00AC40AD">
        <w:rPr>
          <w:rFonts w:ascii="Times New Roman" w:hAnsi="Times New Roman" w:cs="Times New Roman"/>
          <w:color w:val="000000"/>
          <w:sz w:val="24"/>
          <w:szCs w:val="24"/>
        </w:rPr>
        <w:t xml:space="preserve"> QUE ESTEJAM DE ACORDO COM AS ESPECIFICAÇÕES DO ITEM 5 DESTE EDITAL.</w:t>
      </w:r>
    </w:p>
    <w:p w14:paraId="02349BBC" w14:textId="77777777" w:rsidR="00DE56F9" w:rsidRDefault="00DE56F9" w:rsidP="00DE56F9">
      <w:pPr>
        <w:spacing w:before="240"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0AD">
        <w:rPr>
          <w:rFonts w:ascii="Times New Roman" w:hAnsi="Times New Roman" w:cs="Times New Roman"/>
          <w:color w:val="000000"/>
          <w:sz w:val="24"/>
          <w:szCs w:val="24"/>
        </w:rPr>
        <w:t xml:space="preserve">*  </w:t>
      </w:r>
      <w:r w:rsidRPr="00AC4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Áreas periféricas</w:t>
      </w:r>
      <w:r w:rsidRPr="00AC40AD">
        <w:rPr>
          <w:rFonts w:ascii="Times New Roman" w:hAnsi="Times New Roman" w:cs="Times New Roman"/>
          <w:color w:val="000000"/>
          <w:sz w:val="24"/>
          <w:szCs w:val="24"/>
        </w:rPr>
        <w:t>: Projeto voltado, exclusivamente, para áreas periféricas. O projeto deverá ser executado em uma, ou mais, das seguintes áreas periféricas e ou povos e comunidades tradicionais rurais</w:t>
      </w:r>
    </w:p>
    <w:p w14:paraId="559305F5" w14:textId="32EED7F6" w:rsidR="002147F2" w:rsidRPr="00AC40AD" w:rsidRDefault="002147F2" w:rsidP="00DE56F9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Os rendimentos de aplicação auferidos no período serão divididos de forma igualitária entre todos os classificados.</w:t>
      </w:r>
    </w:p>
    <w:p w14:paraId="7294D989" w14:textId="77777777" w:rsidR="000C0FA5" w:rsidRDefault="000C0FA5" w:rsidP="00F9715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14:paraId="174E1B6A" w14:textId="77777777" w:rsidR="002147F2" w:rsidRDefault="002147F2" w:rsidP="00F9715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14:paraId="4E11A7ED" w14:textId="77777777" w:rsidR="002147F2" w:rsidRDefault="002147F2" w:rsidP="00F9715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14:paraId="1639368D" w14:textId="77777777" w:rsidR="002147F2" w:rsidRDefault="002147F2" w:rsidP="00F9715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14:paraId="79CF1F5D" w14:textId="77777777" w:rsidR="002147F2" w:rsidRDefault="002147F2" w:rsidP="00F9715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14:paraId="2014FB63" w14:textId="77777777" w:rsidR="002147F2" w:rsidRDefault="002147F2" w:rsidP="00F9715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14:paraId="7E7BAA5D" w14:textId="77777777" w:rsidR="002147F2" w:rsidRPr="00F97152" w:rsidRDefault="002147F2" w:rsidP="00F9715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14:paraId="08002F94" w14:textId="3E82F8E5" w:rsidR="00F97152" w:rsidRPr="00F97152" w:rsidRDefault="00F97152" w:rsidP="00F97152">
      <w:pPr>
        <w:spacing w:before="240" w:after="1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71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ANEXO XI – CRONOGRAMA</w:t>
      </w:r>
    </w:p>
    <w:p w14:paraId="32A9DC87" w14:textId="77777777" w:rsidR="00F97152" w:rsidRPr="00F97152" w:rsidRDefault="00F97152" w:rsidP="00F97152">
      <w:pPr>
        <w:spacing w:before="240" w:after="1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F97152" w:rsidRPr="00F97152" w14:paraId="375992E5" w14:textId="77777777" w:rsidTr="00F97152">
        <w:tc>
          <w:tcPr>
            <w:tcW w:w="5524" w:type="dxa"/>
          </w:tcPr>
          <w:p w14:paraId="647C5817" w14:textId="529208AA" w:rsidR="00F97152" w:rsidRPr="00F97152" w:rsidRDefault="00F97152" w:rsidP="00F97152">
            <w:pPr>
              <w:spacing w:before="240"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3821" w:type="dxa"/>
          </w:tcPr>
          <w:p w14:paraId="114C4E03" w14:textId="73A5DBC7" w:rsidR="00F97152" w:rsidRPr="00F97152" w:rsidRDefault="00F97152" w:rsidP="00F97152">
            <w:pPr>
              <w:spacing w:before="240"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F97152" w:rsidRPr="00F97152" w14:paraId="22964EDC" w14:textId="77777777" w:rsidTr="00F97152">
        <w:tc>
          <w:tcPr>
            <w:tcW w:w="5524" w:type="dxa"/>
          </w:tcPr>
          <w:p w14:paraId="026531D0" w14:textId="7149AFAA" w:rsidR="00F97152" w:rsidRPr="00F97152" w:rsidRDefault="00F97152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Divulgação d</w:t>
            </w:r>
            <w:r w:rsidR="00816626">
              <w:rPr>
                <w:rFonts w:ascii="Times New Roman" w:hAnsi="Times New Roman" w:cs="Times New Roman"/>
                <w:sz w:val="24"/>
                <w:szCs w:val="24"/>
              </w:rPr>
              <w:t xml:space="preserve">a Relação </w:t>
            </w: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Provisória de Classificadfos</w:t>
            </w:r>
          </w:p>
        </w:tc>
        <w:tc>
          <w:tcPr>
            <w:tcW w:w="3821" w:type="dxa"/>
          </w:tcPr>
          <w:p w14:paraId="7F34AB23" w14:textId="5D899DCB" w:rsidR="00F97152" w:rsidRPr="00F97152" w:rsidRDefault="00F97152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6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715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F97152" w:rsidRPr="00F97152" w14:paraId="3C872014" w14:textId="77777777" w:rsidTr="00F97152">
        <w:tc>
          <w:tcPr>
            <w:tcW w:w="5524" w:type="dxa"/>
          </w:tcPr>
          <w:p w14:paraId="6EC6DFD1" w14:textId="6192285E" w:rsidR="00F97152" w:rsidRPr="00F97152" w:rsidRDefault="00F97152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de Recursos da Fase de Classificaçaõ</w:t>
            </w:r>
          </w:p>
        </w:tc>
        <w:tc>
          <w:tcPr>
            <w:tcW w:w="3821" w:type="dxa"/>
          </w:tcPr>
          <w:p w14:paraId="5E8557D3" w14:textId="4F02528F" w:rsidR="00F97152" w:rsidRPr="00F97152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14/11/2024 a 19/11/2024</w:t>
            </w:r>
          </w:p>
        </w:tc>
      </w:tr>
      <w:tr w:rsidR="00816626" w:rsidRPr="00F97152" w14:paraId="7584443A" w14:textId="77777777" w:rsidTr="00F97152">
        <w:tc>
          <w:tcPr>
            <w:tcW w:w="5524" w:type="dxa"/>
          </w:tcPr>
          <w:p w14:paraId="049A7909" w14:textId="3434ED6C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Julgamento de Recursos</w:t>
            </w:r>
          </w:p>
        </w:tc>
        <w:tc>
          <w:tcPr>
            <w:tcW w:w="3821" w:type="dxa"/>
          </w:tcPr>
          <w:p w14:paraId="35220771" w14:textId="4C61BC83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20/11/2024</w:t>
            </w:r>
          </w:p>
        </w:tc>
      </w:tr>
      <w:tr w:rsidR="00816626" w:rsidRPr="00F97152" w14:paraId="02395090" w14:textId="77777777" w:rsidTr="00F97152">
        <w:tc>
          <w:tcPr>
            <w:tcW w:w="5524" w:type="dxa"/>
          </w:tcPr>
          <w:p w14:paraId="56E78B7C" w14:textId="0E8DEBD0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da Relação de Classificados</w:t>
            </w:r>
          </w:p>
        </w:tc>
        <w:tc>
          <w:tcPr>
            <w:tcW w:w="3821" w:type="dxa"/>
          </w:tcPr>
          <w:p w14:paraId="0BDEED11" w14:textId="45E215B9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21/11//2024</w:t>
            </w:r>
          </w:p>
        </w:tc>
      </w:tr>
      <w:tr w:rsidR="00816626" w:rsidRPr="00F97152" w14:paraId="64214B46" w14:textId="77777777" w:rsidTr="00F97152">
        <w:tc>
          <w:tcPr>
            <w:tcW w:w="5524" w:type="dxa"/>
          </w:tcPr>
          <w:p w14:paraId="115225BC" w14:textId="7BADB165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Covocação para Apresentação de Documentos de Habilitação</w:t>
            </w:r>
          </w:p>
        </w:tc>
        <w:tc>
          <w:tcPr>
            <w:tcW w:w="3821" w:type="dxa"/>
          </w:tcPr>
          <w:p w14:paraId="177E5220" w14:textId="77CD76D2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22/11/2024 a 27/11/2024</w:t>
            </w:r>
          </w:p>
        </w:tc>
      </w:tr>
      <w:tr w:rsidR="00816626" w:rsidRPr="00F97152" w14:paraId="53EA0AC0" w14:textId="77777777" w:rsidTr="00F97152">
        <w:tc>
          <w:tcPr>
            <w:tcW w:w="5524" w:type="dxa"/>
          </w:tcPr>
          <w:p w14:paraId="52C7A490" w14:textId="51240E9B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de Recurso da Fase de Habilitação</w:t>
            </w:r>
          </w:p>
        </w:tc>
        <w:tc>
          <w:tcPr>
            <w:tcW w:w="3821" w:type="dxa"/>
          </w:tcPr>
          <w:p w14:paraId="500110B0" w14:textId="5DE317DB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28/11/2024 a 01/12/2024</w:t>
            </w:r>
          </w:p>
        </w:tc>
      </w:tr>
      <w:tr w:rsidR="00816626" w:rsidRPr="00F97152" w14:paraId="6F867281" w14:textId="77777777" w:rsidTr="00F97152">
        <w:tc>
          <w:tcPr>
            <w:tcW w:w="5524" w:type="dxa"/>
          </w:tcPr>
          <w:p w14:paraId="461EAC9F" w14:textId="7CBF4D83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do Resultado dos REcursos</w:t>
            </w:r>
          </w:p>
        </w:tc>
        <w:tc>
          <w:tcPr>
            <w:tcW w:w="3821" w:type="dxa"/>
          </w:tcPr>
          <w:p w14:paraId="21D12508" w14:textId="448A57B5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02/12/2024</w:t>
            </w:r>
          </w:p>
        </w:tc>
      </w:tr>
      <w:tr w:rsidR="00816626" w:rsidRPr="00F97152" w14:paraId="665C54E0" w14:textId="77777777" w:rsidTr="00F97152">
        <w:tc>
          <w:tcPr>
            <w:tcW w:w="5524" w:type="dxa"/>
          </w:tcPr>
          <w:p w14:paraId="67EFF60B" w14:textId="5DCED0E6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Assinatura dos Termos de Execução Cultural </w:t>
            </w:r>
          </w:p>
        </w:tc>
        <w:tc>
          <w:tcPr>
            <w:tcW w:w="3821" w:type="dxa"/>
          </w:tcPr>
          <w:p w14:paraId="7BBEEB78" w14:textId="414A3945" w:rsidR="00816626" w:rsidRDefault="00816626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03/12/2024 a 05/12/2024</w:t>
            </w:r>
          </w:p>
        </w:tc>
      </w:tr>
      <w:tr w:rsidR="002147F2" w:rsidRPr="00F97152" w14:paraId="1E112C6E" w14:textId="77777777" w:rsidTr="00F97152">
        <w:tc>
          <w:tcPr>
            <w:tcW w:w="5524" w:type="dxa"/>
          </w:tcPr>
          <w:p w14:paraId="6A39BBE8" w14:textId="67B9CBDD" w:rsidR="002147F2" w:rsidRDefault="002147F2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Pagamento</w:t>
            </w:r>
          </w:p>
        </w:tc>
        <w:tc>
          <w:tcPr>
            <w:tcW w:w="3821" w:type="dxa"/>
          </w:tcPr>
          <w:p w14:paraId="43EAB43C" w14:textId="033998E1" w:rsidR="002147F2" w:rsidRDefault="002147F2" w:rsidP="00F97152">
            <w:pPr>
              <w:spacing w:before="24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Após a apresntação cultural</w:t>
            </w:r>
          </w:p>
        </w:tc>
      </w:tr>
    </w:tbl>
    <w:p w14:paraId="31FA6F84" w14:textId="77777777" w:rsidR="00F97152" w:rsidRPr="00F97152" w:rsidRDefault="00F97152" w:rsidP="00F97152">
      <w:pPr>
        <w:spacing w:before="240" w:after="160"/>
        <w:jc w:val="center"/>
        <w:rPr>
          <w:rFonts w:ascii="Times New Roman" w:hAnsi="Times New Roman" w:cs="Times New Roman"/>
          <w:sz w:val="24"/>
          <w:szCs w:val="24"/>
        </w:rPr>
      </w:pPr>
    </w:p>
    <w:sectPr w:rsidR="00F97152" w:rsidRPr="00F97152">
      <w:headerReference w:type="default" r:id="rId7"/>
      <w:footerReference w:type="default" r:id="rId8"/>
      <w:pgSz w:w="11906" w:h="16838"/>
      <w:pgMar w:top="823" w:right="850" w:bottom="709" w:left="1701" w:header="709" w:footer="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FFD5" w14:textId="77777777" w:rsidR="0067145B" w:rsidRDefault="0067145B">
      <w:pPr>
        <w:spacing w:line="240" w:lineRule="auto"/>
      </w:pPr>
      <w:r>
        <w:separator/>
      </w:r>
    </w:p>
  </w:endnote>
  <w:endnote w:type="continuationSeparator" w:id="0">
    <w:p w14:paraId="4B61FE12" w14:textId="77777777" w:rsidR="0067145B" w:rsidRDefault="00671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Omega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1BF1" w14:textId="77777777" w:rsidR="000C0FA5" w:rsidRDefault="000C0F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7603" w14:textId="77777777" w:rsidR="0067145B" w:rsidRDefault="0067145B">
      <w:pPr>
        <w:spacing w:line="240" w:lineRule="auto"/>
      </w:pPr>
      <w:r>
        <w:separator/>
      </w:r>
    </w:p>
  </w:footnote>
  <w:footnote w:type="continuationSeparator" w:id="0">
    <w:p w14:paraId="290C5578" w14:textId="77777777" w:rsidR="0067145B" w:rsidRDefault="00671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66C7" w14:textId="77777777" w:rsidR="000C0FA5" w:rsidRDefault="000C0FA5">
    <w:pPr>
      <w:pStyle w:val="Cabealho1"/>
      <w:tabs>
        <w:tab w:val="left" w:pos="-625"/>
      </w:tabs>
      <w:ind w:left="-794"/>
    </w:pPr>
  </w:p>
  <w:p w14:paraId="707CB88E" w14:textId="77777777" w:rsidR="000C0FA5" w:rsidRDefault="000C0FA5">
    <w:pPr>
      <w:pStyle w:val="Cabealho1"/>
      <w:tabs>
        <w:tab w:val="left" w:pos="-625"/>
      </w:tabs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EB5"/>
    <w:multiLevelType w:val="multilevel"/>
    <w:tmpl w:val="137A8DD4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" w15:restartNumberingAfterBreak="0">
    <w:nsid w:val="182B4EDB"/>
    <w:multiLevelType w:val="multilevel"/>
    <w:tmpl w:val="DA72DF62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" w15:restartNumberingAfterBreak="0">
    <w:nsid w:val="18582028"/>
    <w:multiLevelType w:val="multilevel"/>
    <w:tmpl w:val="B7086198"/>
    <w:lvl w:ilvl="0">
      <w:start w:val="1"/>
      <w:numFmt w:val="upperRoman"/>
      <w:lvlText w:val="%1-"/>
      <w:lvlJc w:val="left"/>
      <w:pPr>
        <w:tabs>
          <w:tab w:val="num" w:pos="0"/>
        </w:tabs>
        <w:ind w:left="861" w:hanging="720"/>
      </w:pPr>
      <w:rPr>
        <w:rFonts w:eastAsia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3" w15:restartNumberingAfterBreak="0">
    <w:nsid w:val="1C2B559B"/>
    <w:multiLevelType w:val="multilevel"/>
    <w:tmpl w:val="DFA432B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4" w15:restartNumberingAfterBreak="0">
    <w:nsid w:val="21DC2920"/>
    <w:multiLevelType w:val="multilevel"/>
    <w:tmpl w:val="FC2016D2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5" w15:restartNumberingAfterBreak="0">
    <w:nsid w:val="27366B1F"/>
    <w:multiLevelType w:val="multilevel"/>
    <w:tmpl w:val="B54EE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C04CAD"/>
    <w:multiLevelType w:val="multilevel"/>
    <w:tmpl w:val="78E0CFC8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7" w15:restartNumberingAfterBreak="0">
    <w:nsid w:val="2DF729B7"/>
    <w:multiLevelType w:val="multilevel"/>
    <w:tmpl w:val="F3CEE144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8" w15:restartNumberingAfterBreak="0">
    <w:nsid w:val="2DF84398"/>
    <w:multiLevelType w:val="multilevel"/>
    <w:tmpl w:val="D682EBBE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9" w15:restartNumberingAfterBreak="0">
    <w:nsid w:val="3D6F1797"/>
    <w:multiLevelType w:val="multilevel"/>
    <w:tmpl w:val="59F46312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0" w15:restartNumberingAfterBreak="0">
    <w:nsid w:val="4E584861"/>
    <w:multiLevelType w:val="multilevel"/>
    <w:tmpl w:val="04B85410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1" w15:restartNumberingAfterBreak="0">
    <w:nsid w:val="53856DFB"/>
    <w:multiLevelType w:val="multilevel"/>
    <w:tmpl w:val="FCA8425C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2" w15:restartNumberingAfterBreak="0">
    <w:nsid w:val="5C7A798B"/>
    <w:multiLevelType w:val="multilevel"/>
    <w:tmpl w:val="DFA432B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3" w15:restartNumberingAfterBreak="0">
    <w:nsid w:val="5EB47B16"/>
    <w:multiLevelType w:val="multilevel"/>
    <w:tmpl w:val="B30EB2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634D5775"/>
    <w:multiLevelType w:val="multilevel"/>
    <w:tmpl w:val="EB3C0E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71910935"/>
    <w:multiLevelType w:val="multilevel"/>
    <w:tmpl w:val="D09A6406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6" w15:restartNumberingAfterBreak="0">
    <w:nsid w:val="7B430C7F"/>
    <w:multiLevelType w:val="multilevel"/>
    <w:tmpl w:val="2CECB3E4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7" w15:restartNumberingAfterBreak="0">
    <w:nsid w:val="7FEE18A3"/>
    <w:multiLevelType w:val="multilevel"/>
    <w:tmpl w:val="9398DB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506141480">
    <w:abstractNumId w:val="17"/>
  </w:num>
  <w:num w:numId="2" w16cid:durableId="477308372">
    <w:abstractNumId w:val="14"/>
  </w:num>
  <w:num w:numId="3" w16cid:durableId="231282106">
    <w:abstractNumId w:val="13"/>
  </w:num>
  <w:num w:numId="4" w16cid:durableId="1955406249">
    <w:abstractNumId w:val="1"/>
  </w:num>
  <w:num w:numId="5" w16cid:durableId="1870101439">
    <w:abstractNumId w:val="2"/>
  </w:num>
  <w:num w:numId="6" w16cid:durableId="569656079">
    <w:abstractNumId w:val="15"/>
  </w:num>
  <w:num w:numId="7" w16cid:durableId="348609512">
    <w:abstractNumId w:val="6"/>
  </w:num>
  <w:num w:numId="8" w16cid:durableId="549919408">
    <w:abstractNumId w:val="0"/>
  </w:num>
  <w:num w:numId="9" w16cid:durableId="461964214">
    <w:abstractNumId w:val="4"/>
  </w:num>
  <w:num w:numId="10" w16cid:durableId="1980765112">
    <w:abstractNumId w:val="16"/>
  </w:num>
  <w:num w:numId="11" w16cid:durableId="1296833106">
    <w:abstractNumId w:val="11"/>
  </w:num>
  <w:num w:numId="12" w16cid:durableId="643970054">
    <w:abstractNumId w:val="9"/>
  </w:num>
  <w:num w:numId="13" w16cid:durableId="1495998425">
    <w:abstractNumId w:val="8"/>
  </w:num>
  <w:num w:numId="14" w16cid:durableId="1836871228">
    <w:abstractNumId w:val="10"/>
  </w:num>
  <w:num w:numId="15" w16cid:durableId="1021862878">
    <w:abstractNumId w:val="7"/>
  </w:num>
  <w:num w:numId="16" w16cid:durableId="2015910787">
    <w:abstractNumId w:val="5"/>
  </w:num>
  <w:num w:numId="17" w16cid:durableId="194082250">
    <w:abstractNumId w:val="15"/>
    <w:lvlOverride w:ilvl="0">
      <w:startOverride w:val="1"/>
    </w:lvlOverride>
  </w:num>
  <w:num w:numId="18" w16cid:durableId="1874028438">
    <w:abstractNumId w:val="15"/>
  </w:num>
  <w:num w:numId="19" w16cid:durableId="751199069">
    <w:abstractNumId w:val="15"/>
  </w:num>
  <w:num w:numId="20" w16cid:durableId="34700233">
    <w:abstractNumId w:val="15"/>
  </w:num>
  <w:num w:numId="21" w16cid:durableId="1324822628">
    <w:abstractNumId w:val="15"/>
  </w:num>
  <w:num w:numId="22" w16cid:durableId="254941903">
    <w:abstractNumId w:val="15"/>
  </w:num>
  <w:num w:numId="23" w16cid:durableId="1883859557">
    <w:abstractNumId w:val="15"/>
  </w:num>
  <w:num w:numId="24" w16cid:durableId="108354579">
    <w:abstractNumId w:val="15"/>
  </w:num>
  <w:num w:numId="25" w16cid:durableId="102774716">
    <w:abstractNumId w:val="15"/>
  </w:num>
  <w:num w:numId="26" w16cid:durableId="1045372930">
    <w:abstractNumId w:val="15"/>
  </w:num>
  <w:num w:numId="27" w16cid:durableId="1311863140">
    <w:abstractNumId w:val="3"/>
  </w:num>
  <w:num w:numId="28" w16cid:durableId="455947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A5"/>
    <w:rsid w:val="000C0FA5"/>
    <w:rsid w:val="002147F2"/>
    <w:rsid w:val="00251EC4"/>
    <w:rsid w:val="002A1601"/>
    <w:rsid w:val="0067145B"/>
    <w:rsid w:val="00775651"/>
    <w:rsid w:val="00794343"/>
    <w:rsid w:val="00816626"/>
    <w:rsid w:val="00A36006"/>
    <w:rsid w:val="00C252A1"/>
    <w:rsid w:val="00DE56F9"/>
    <w:rsid w:val="00F97152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39E5"/>
  <w15:docId w15:val="{77F58737-6581-47F0-9064-4677F55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9D"/>
    <w:pPr>
      <w:spacing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799D"/>
    <w:rPr>
      <w:rFonts w:ascii="Arial" w:eastAsia="Arial" w:hAnsi="Arial" w:cs="Mangal"/>
      <w:szCs w:val="20"/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qFormat/>
    <w:rsid w:val="0035799D"/>
    <w:rPr>
      <w:rFonts w:ascii="Arial" w:eastAsia="Arial" w:hAnsi="Arial" w:cs="Arial"/>
      <w:lang w:val="en-US"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799D"/>
    <w:rPr>
      <w:rFonts w:ascii="Tahoma" w:eastAsia="Arial" w:hAnsi="Tahoma" w:cs="Mangal"/>
      <w:sz w:val="16"/>
      <w:szCs w:val="14"/>
      <w:lang w:val="en-US" w:eastAsia="zh-CN" w:bidi="hi-IN"/>
    </w:rPr>
  </w:style>
  <w:style w:type="character" w:customStyle="1" w:styleId="LinkdaInternet">
    <w:name w:val="Link da Internet"/>
    <w:basedOn w:val="Fontepargpadro"/>
    <w:uiPriority w:val="99"/>
    <w:unhideWhenUsed/>
    <w:rsid w:val="00B35CC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35CC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35CCB"/>
    <w:rPr>
      <w:b/>
      <w:bCs/>
    </w:rPr>
  </w:style>
  <w:style w:type="character" w:customStyle="1" w:styleId="normaltextrun">
    <w:name w:val="normaltextrun"/>
    <w:basedOn w:val="Fontepargpadro"/>
    <w:qFormat/>
    <w:rsid w:val="00B35CCB"/>
  </w:style>
  <w:style w:type="character" w:customStyle="1" w:styleId="eop">
    <w:name w:val="eop"/>
    <w:basedOn w:val="Fontepargpadro"/>
    <w:qFormat/>
    <w:rsid w:val="00B35CC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35799D"/>
    <w:pPr>
      <w:spacing w:after="140"/>
    </w:pPr>
  </w:style>
  <w:style w:type="paragraph" w:styleId="Lista">
    <w:name w:val="List"/>
    <w:basedOn w:val="Corpodetexto"/>
    <w:rsid w:val="00A22FAA"/>
    <w:pPr>
      <w:spacing w:before="80" w:after="0" w:line="240" w:lineRule="auto"/>
      <w:jc w:val="both"/>
    </w:pPr>
    <w:rPr>
      <w:rFonts w:ascii="CG Omega" w:eastAsia="Times New Roman" w:hAnsi="CG Omega"/>
      <w:sz w:val="16"/>
      <w:szCs w:val="20"/>
      <w:lang w:val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1">
    <w:name w:val="Cabeçalho1"/>
    <w:basedOn w:val="Normal"/>
    <w:qFormat/>
    <w:rsid w:val="0035799D"/>
    <w:pPr>
      <w:suppressLineNumbers/>
      <w:tabs>
        <w:tab w:val="center" w:pos="4677"/>
        <w:tab w:val="right" w:pos="9355"/>
      </w:tabs>
    </w:pPr>
  </w:style>
  <w:style w:type="paragraph" w:customStyle="1" w:styleId="Contedodoquadro">
    <w:name w:val="Conteúdo do quadro"/>
    <w:basedOn w:val="Normal"/>
    <w:qFormat/>
    <w:rsid w:val="0035799D"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unhideWhenUsed/>
    <w:rsid w:val="0035799D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unhideWhenUsed/>
    <w:qFormat/>
    <w:rsid w:val="0035799D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qFormat/>
    <w:rsid w:val="0035799D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799D"/>
    <w:pPr>
      <w:spacing w:line="240" w:lineRule="auto"/>
    </w:pPr>
    <w:rPr>
      <w:rFonts w:ascii="Tahoma" w:hAnsi="Tahoma" w:cs="Mangal"/>
      <w:sz w:val="16"/>
      <w:szCs w:val="14"/>
    </w:rPr>
  </w:style>
  <w:style w:type="paragraph" w:styleId="PargrafodaLista">
    <w:name w:val="List Paragraph"/>
    <w:basedOn w:val="Normal"/>
    <w:uiPriority w:val="34"/>
    <w:qFormat/>
    <w:rsid w:val="00B35CC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paragraph" w:customStyle="1" w:styleId="textocentralizado">
    <w:name w:val="texto_centralizado"/>
    <w:basedOn w:val="Normal"/>
    <w:qFormat/>
    <w:rsid w:val="00B35CC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paragraph">
    <w:name w:val="paragraph"/>
    <w:basedOn w:val="Normal"/>
    <w:qFormat/>
    <w:rsid w:val="00B35CC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maiusculas">
    <w:name w:val="texto_centralizado_maiusculas"/>
    <w:basedOn w:val="Normal"/>
    <w:qFormat/>
    <w:rsid w:val="005B088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qFormat/>
    <w:rsid w:val="005B088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CabealhoeRodap"/>
  </w:style>
  <w:style w:type="table" w:styleId="Tabelacomgrade">
    <w:name w:val="Table Grid"/>
    <w:basedOn w:val="Tabelanormal"/>
    <w:uiPriority w:val="39"/>
    <w:rsid w:val="00B3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7145B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Lindoia do Sul</dc:creator>
  <dc:description/>
  <cp:lastModifiedBy>Lindóia do Sul</cp:lastModifiedBy>
  <cp:revision>4</cp:revision>
  <cp:lastPrinted>2021-11-19T18:44:00Z</cp:lastPrinted>
  <dcterms:created xsi:type="dcterms:W3CDTF">2024-11-12T13:49:00Z</dcterms:created>
  <dcterms:modified xsi:type="dcterms:W3CDTF">2024-11-12T18:11:00Z</dcterms:modified>
  <dc:language>pt-BR</dc:language>
</cp:coreProperties>
</file>