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861E0" w14:textId="77777777" w:rsidR="00712970" w:rsidRPr="00B97632" w:rsidRDefault="00712970" w:rsidP="00B97632">
      <w:pPr>
        <w:pStyle w:val="Ttulo"/>
        <w:rPr>
          <w:rFonts w:cs="Arial"/>
          <w:color w:val="000000"/>
          <w:sz w:val="20"/>
        </w:rPr>
      </w:pPr>
      <w:r w:rsidRPr="00B97632">
        <w:rPr>
          <w:rFonts w:cs="Arial"/>
          <w:color w:val="000000"/>
          <w:sz w:val="20"/>
        </w:rPr>
        <w:t>COMISSÃO ESPECIAL PARA ANÁLISE DE AMOSTRAS</w:t>
      </w:r>
    </w:p>
    <w:p w14:paraId="191FCD3B" w14:textId="6F593522" w:rsidR="00712970" w:rsidRPr="00B97632" w:rsidRDefault="00712970" w:rsidP="00B97632">
      <w:pPr>
        <w:pStyle w:val="Ttulo"/>
        <w:rPr>
          <w:rFonts w:cs="Arial"/>
          <w:color w:val="000000"/>
          <w:sz w:val="20"/>
        </w:rPr>
      </w:pPr>
      <w:r w:rsidRPr="00B97632">
        <w:rPr>
          <w:rFonts w:cs="Arial"/>
          <w:color w:val="000000"/>
          <w:sz w:val="20"/>
        </w:rPr>
        <w:t xml:space="preserve">Decreto nº </w:t>
      </w:r>
      <w:r w:rsidR="00A54C82" w:rsidRPr="00B97632">
        <w:rPr>
          <w:rFonts w:cs="Arial"/>
          <w:color w:val="000000"/>
          <w:sz w:val="20"/>
        </w:rPr>
        <w:t>1.</w:t>
      </w:r>
      <w:r w:rsidR="00CA6DBB" w:rsidRPr="00B97632">
        <w:rPr>
          <w:rFonts w:cs="Arial"/>
          <w:color w:val="000000"/>
          <w:sz w:val="20"/>
        </w:rPr>
        <w:t>911</w:t>
      </w:r>
      <w:r w:rsidRPr="00B97632">
        <w:rPr>
          <w:rFonts w:cs="Arial"/>
          <w:color w:val="000000"/>
          <w:sz w:val="20"/>
        </w:rPr>
        <w:t>/20</w:t>
      </w:r>
      <w:r w:rsidR="00A54C82" w:rsidRPr="00B97632">
        <w:rPr>
          <w:rFonts w:cs="Arial"/>
          <w:color w:val="000000"/>
          <w:sz w:val="20"/>
        </w:rPr>
        <w:t>2</w:t>
      </w:r>
      <w:r w:rsidR="00CA6DBB" w:rsidRPr="00B97632">
        <w:rPr>
          <w:rFonts w:cs="Arial"/>
          <w:color w:val="000000"/>
          <w:sz w:val="20"/>
        </w:rPr>
        <w:t>3</w:t>
      </w:r>
      <w:r w:rsidRPr="00B97632">
        <w:rPr>
          <w:rFonts w:cs="Arial"/>
          <w:color w:val="000000"/>
          <w:sz w:val="20"/>
        </w:rPr>
        <w:t xml:space="preserve">, de </w:t>
      </w:r>
      <w:r w:rsidR="00CA6DBB" w:rsidRPr="00B97632">
        <w:rPr>
          <w:rFonts w:cs="Arial"/>
          <w:color w:val="000000"/>
          <w:sz w:val="20"/>
        </w:rPr>
        <w:t>16</w:t>
      </w:r>
      <w:r w:rsidRPr="00B97632">
        <w:rPr>
          <w:rFonts w:cs="Arial"/>
          <w:color w:val="000000"/>
          <w:sz w:val="20"/>
        </w:rPr>
        <w:t xml:space="preserve"> de </w:t>
      </w:r>
      <w:r w:rsidR="00CA6DBB" w:rsidRPr="00B97632">
        <w:rPr>
          <w:rFonts w:cs="Arial"/>
          <w:color w:val="000000"/>
          <w:sz w:val="20"/>
        </w:rPr>
        <w:t>fevereir</w:t>
      </w:r>
      <w:r w:rsidRPr="00B97632">
        <w:rPr>
          <w:rFonts w:cs="Arial"/>
          <w:color w:val="000000"/>
          <w:sz w:val="20"/>
        </w:rPr>
        <w:t>o de 20</w:t>
      </w:r>
      <w:r w:rsidR="00A54C82" w:rsidRPr="00B97632">
        <w:rPr>
          <w:rFonts w:cs="Arial"/>
          <w:color w:val="000000"/>
          <w:sz w:val="20"/>
        </w:rPr>
        <w:t>2</w:t>
      </w:r>
      <w:r w:rsidR="00CA6DBB" w:rsidRPr="00B97632">
        <w:rPr>
          <w:rFonts w:cs="Arial"/>
          <w:color w:val="000000"/>
          <w:sz w:val="20"/>
        </w:rPr>
        <w:t>3</w:t>
      </w:r>
    </w:p>
    <w:p w14:paraId="741117C3" w14:textId="77777777" w:rsidR="00712970" w:rsidRPr="00B97632" w:rsidRDefault="00712970" w:rsidP="00B97632">
      <w:pPr>
        <w:pStyle w:val="Ttulo"/>
        <w:rPr>
          <w:rFonts w:cs="Arial"/>
          <w:color w:val="000000"/>
          <w:sz w:val="20"/>
        </w:rPr>
      </w:pPr>
    </w:p>
    <w:p w14:paraId="4EC9910B" w14:textId="77777777" w:rsidR="00712970" w:rsidRPr="00B97632" w:rsidRDefault="00712970" w:rsidP="00B97632">
      <w:pPr>
        <w:pStyle w:val="Ttulo"/>
        <w:jc w:val="both"/>
        <w:rPr>
          <w:rFonts w:cs="Arial"/>
          <w:color w:val="000000"/>
          <w:sz w:val="20"/>
        </w:rPr>
      </w:pPr>
      <w:r w:rsidRPr="00B97632">
        <w:rPr>
          <w:rFonts w:cs="Arial"/>
          <w:color w:val="000000"/>
          <w:sz w:val="20"/>
        </w:rPr>
        <w:t xml:space="preserve">Referente: </w:t>
      </w:r>
    </w:p>
    <w:p w14:paraId="25CE40EB" w14:textId="014C90F7" w:rsidR="00712970" w:rsidRPr="00B97632" w:rsidRDefault="00712970" w:rsidP="00B97632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  <w:r w:rsidRPr="00B97632">
        <w:rPr>
          <w:rFonts w:cs="Arial"/>
          <w:b w:val="0"/>
          <w:color w:val="000000"/>
          <w:sz w:val="20"/>
        </w:rPr>
        <w:t xml:space="preserve">PROCESSO LICITATÓRIO Nº </w:t>
      </w:r>
      <w:r w:rsidR="00275A4D" w:rsidRPr="00B97632">
        <w:rPr>
          <w:rFonts w:cs="Arial"/>
          <w:b w:val="0"/>
          <w:color w:val="000000"/>
          <w:sz w:val="20"/>
        </w:rPr>
        <w:t>1</w:t>
      </w:r>
      <w:r w:rsidR="005A1DE1" w:rsidRPr="00B97632">
        <w:rPr>
          <w:rFonts w:cs="Arial"/>
          <w:b w:val="0"/>
          <w:color w:val="000000"/>
          <w:sz w:val="20"/>
        </w:rPr>
        <w:t>11</w:t>
      </w:r>
      <w:r w:rsidR="005C6FBC" w:rsidRPr="00B97632">
        <w:rPr>
          <w:rFonts w:cs="Arial"/>
          <w:b w:val="0"/>
          <w:color w:val="000000"/>
          <w:sz w:val="20"/>
        </w:rPr>
        <w:t>/202</w:t>
      </w:r>
      <w:r w:rsidR="00CA6DBB" w:rsidRPr="00B97632">
        <w:rPr>
          <w:rFonts w:cs="Arial"/>
          <w:b w:val="0"/>
          <w:color w:val="000000"/>
          <w:sz w:val="20"/>
        </w:rPr>
        <w:t>3</w:t>
      </w:r>
    </w:p>
    <w:p w14:paraId="749D3CC0" w14:textId="55CFEF8D" w:rsidR="00712970" w:rsidRPr="00B97632" w:rsidRDefault="00712970" w:rsidP="00B97632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  <w:r w:rsidRPr="00B97632">
        <w:rPr>
          <w:rFonts w:cs="Arial"/>
          <w:b w:val="0"/>
          <w:color w:val="000000"/>
          <w:sz w:val="20"/>
        </w:rPr>
        <w:t>ED</w:t>
      </w:r>
      <w:r w:rsidR="00B14BB8" w:rsidRPr="00B97632">
        <w:rPr>
          <w:rFonts w:cs="Arial"/>
          <w:b w:val="0"/>
          <w:color w:val="000000"/>
          <w:sz w:val="20"/>
        </w:rPr>
        <w:t>ITAL DE PREGÃO PRESENCIAL Nº 0</w:t>
      </w:r>
      <w:r w:rsidR="00CA6DBB" w:rsidRPr="00B97632">
        <w:rPr>
          <w:rFonts w:cs="Arial"/>
          <w:b w:val="0"/>
          <w:color w:val="000000"/>
          <w:sz w:val="20"/>
        </w:rPr>
        <w:t>7</w:t>
      </w:r>
      <w:r w:rsidR="005A1DE1" w:rsidRPr="00B97632">
        <w:rPr>
          <w:rFonts w:cs="Arial"/>
          <w:b w:val="0"/>
          <w:color w:val="000000"/>
          <w:sz w:val="20"/>
        </w:rPr>
        <w:t>5</w:t>
      </w:r>
      <w:r w:rsidR="005C6FBC" w:rsidRPr="00B97632">
        <w:rPr>
          <w:rFonts w:cs="Arial"/>
          <w:b w:val="0"/>
          <w:color w:val="000000"/>
          <w:sz w:val="20"/>
        </w:rPr>
        <w:t>/202</w:t>
      </w:r>
      <w:r w:rsidR="00CA6DBB" w:rsidRPr="00B97632">
        <w:rPr>
          <w:rFonts w:cs="Arial"/>
          <w:b w:val="0"/>
          <w:color w:val="000000"/>
          <w:sz w:val="20"/>
        </w:rPr>
        <w:t>3</w:t>
      </w:r>
    </w:p>
    <w:p w14:paraId="4F309998" w14:textId="77777777" w:rsidR="00712970" w:rsidRPr="00B97632" w:rsidRDefault="00712970" w:rsidP="00B97632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</w:p>
    <w:p w14:paraId="16814233" w14:textId="30B93F0C" w:rsidR="00712970" w:rsidRPr="00B97632" w:rsidRDefault="00712970" w:rsidP="00B97632">
      <w:pPr>
        <w:pStyle w:val="Ttulo"/>
        <w:ind w:firstLine="1276"/>
        <w:jc w:val="both"/>
        <w:rPr>
          <w:rFonts w:cs="Arial"/>
          <w:sz w:val="20"/>
        </w:rPr>
      </w:pPr>
      <w:r w:rsidRPr="00B97632">
        <w:rPr>
          <w:rFonts w:cs="Arial"/>
          <w:bCs/>
          <w:color w:val="000000"/>
          <w:sz w:val="20"/>
        </w:rPr>
        <w:t>Objeto</w:t>
      </w:r>
      <w:r w:rsidRPr="00B97632">
        <w:rPr>
          <w:rFonts w:cs="Arial"/>
          <w:b w:val="0"/>
          <w:color w:val="000000"/>
          <w:sz w:val="20"/>
        </w:rPr>
        <w:t xml:space="preserve">: </w:t>
      </w:r>
      <w:r w:rsidR="005A1DE1" w:rsidRPr="00B97632">
        <w:rPr>
          <w:rFonts w:cs="Arial"/>
          <w:b w:val="0"/>
          <w:color w:val="000000"/>
          <w:sz w:val="20"/>
        </w:rPr>
        <w:t>Registro de Preços para possível aquisição de materiais de consumo, higiene e limpeza destinados às unidades administrativas do Município de Piratuba, conforme especificações constantes no Anexo “E” deste Edital</w:t>
      </w:r>
      <w:r w:rsidR="005C6FBC" w:rsidRPr="00B97632">
        <w:rPr>
          <w:sz w:val="20"/>
        </w:rPr>
        <w:t>.</w:t>
      </w:r>
    </w:p>
    <w:p w14:paraId="77D55A2B" w14:textId="77777777" w:rsidR="00BD3893" w:rsidRPr="00B97632" w:rsidRDefault="00BD3893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F9F98F" w14:textId="10C1E41A" w:rsidR="00F82CC9" w:rsidRPr="00B97632" w:rsidRDefault="00712970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97632">
        <w:rPr>
          <w:rFonts w:ascii="Arial" w:hAnsi="Arial" w:cs="Arial"/>
          <w:sz w:val="20"/>
          <w:szCs w:val="20"/>
        </w:rPr>
        <w:t>Licitante:</w:t>
      </w:r>
      <w:r w:rsidR="0028172F" w:rsidRPr="00B97632">
        <w:rPr>
          <w:rFonts w:ascii="Arial" w:hAnsi="Arial" w:cs="Arial"/>
          <w:sz w:val="20"/>
          <w:szCs w:val="20"/>
        </w:rPr>
        <w:t xml:space="preserve"> </w:t>
      </w:r>
      <w:r w:rsidR="006637F0" w:rsidRPr="00B97632">
        <w:rPr>
          <w:rFonts w:ascii="Arial" w:hAnsi="Arial" w:cs="Arial"/>
          <w:sz w:val="20"/>
          <w:szCs w:val="20"/>
        </w:rPr>
        <w:t>O</w:t>
      </w:r>
      <w:r w:rsidR="00B97632" w:rsidRPr="00B97632">
        <w:rPr>
          <w:rFonts w:ascii="Arial" w:hAnsi="Arial" w:cs="Arial"/>
          <w:sz w:val="20"/>
          <w:szCs w:val="20"/>
        </w:rPr>
        <w:t>URO LIMPE ATACADISTA</w:t>
      </w:r>
      <w:r w:rsidR="009C5BE1" w:rsidRPr="00B97632">
        <w:rPr>
          <w:rFonts w:ascii="Arial" w:hAnsi="Arial" w:cs="Arial"/>
          <w:sz w:val="20"/>
          <w:szCs w:val="20"/>
        </w:rPr>
        <w:t xml:space="preserve"> LTDA</w:t>
      </w:r>
    </w:p>
    <w:p w14:paraId="1196C2D2" w14:textId="395D1F10" w:rsidR="00712970" w:rsidRPr="00B97632" w:rsidRDefault="00F82CC9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97632">
        <w:rPr>
          <w:rFonts w:ascii="Arial" w:hAnsi="Arial" w:cs="Arial"/>
          <w:sz w:val="20"/>
          <w:szCs w:val="20"/>
        </w:rPr>
        <w:t>C</w:t>
      </w:r>
      <w:r w:rsidR="00712970" w:rsidRPr="00B97632">
        <w:rPr>
          <w:rFonts w:ascii="Arial" w:hAnsi="Arial" w:cs="Arial"/>
          <w:sz w:val="20"/>
          <w:szCs w:val="20"/>
        </w:rPr>
        <w:t>NPJ:</w:t>
      </w:r>
      <w:r w:rsidR="004B0351" w:rsidRPr="00B97632">
        <w:rPr>
          <w:rFonts w:ascii="Arial" w:hAnsi="Arial" w:cs="Arial"/>
          <w:sz w:val="20"/>
          <w:szCs w:val="20"/>
        </w:rPr>
        <w:t xml:space="preserve"> </w:t>
      </w:r>
      <w:r w:rsidR="00B97632" w:rsidRPr="00B97632">
        <w:rPr>
          <w:rFonts w:ascii="Arial" w:hAnsi="Arial" w:cs="Arial"/>
          <w:sz w:val="20"/>
          <w:szCs w:val="20"/>
        </w:rPr>
        <w:t>35.193.845/0001-25</w:t>
      </w:r>
    </w:p>
    <w:p w14:paraId="5FBCA397" w14:textId="66765CCA" w:rsidR="00C230B8" w:rsidRPr="00B97632" w:rsidRDefault="00C230B8" w:rsidP="00B97632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23C6610" w14:textId="72244FF9" w:rsidR="00275A4D" w:rsidRPr="00B97632" w:rsidRDefault="00275A4D" w:rsidP="00B97632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61CED54" w14:textId="77777777" w:rsidR="00275A4D" w:rsidRPr="00B97632" w:rsidRDefault="00275A4D" w:rsidP="00B97632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2DCC5A0" w14:textId="77777777" w:rsidR="00C230B8" w:rsidRPr="00B97632" w:rsidRDefault="00C230B8" w:rsidP="00B9763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97632">
        <w:rPr>
          <w:rFonts w:ascii="Arial" w:hAnsi="Arial" w:cs="Arial"/>
          <w:b/>
          <w:sz w:val="20"/>
          <w:szCs w:val="20"/>
        </w:rPr>
        <w:t>LAUDO DE AVALIAÇÃO DE AMOSTRAS</w:t>
      </w:r>
    </w:p>
    <w:p w14:paraId="4A9668EF" w14:textId="77777777" w:rsidR="00C230B8" w:rsidRPr="00B97632" w:rsidRDefault="00C230B8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4516"/>
        <w:gridCol w:w="1559"/>
        <w:gridCol w:w="2835"/>
      </w:tblGrid>
      <w:tr w:rsidR="003F0A25" w:rsidRPr="00B97632" w14:paraId="30CAABB7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828D" w14:textId="77777777" w:rsidR="00C230B8" w:rsidRPr="00B97632" w:rsidRDefault="00C230B8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B97632">
              <w:rPr>
                <w:rFonts w:cs="Arial"/>
                <w:sz w:val="20"/>
              </w:rPr>
              <w:t>Item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1A03" w14:textId="77777777" w:rsidR="00C230B8" w:rsidRPr="00B97632" w:rsidRDefault="00C230B8" w:rsidP="00B97632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B97632">
              <w:rPr>
                <w:rFonts w:cs="Arial"/>
                <w:sz w:val="20"/>
              </w:rPr>
              <w:t>Especificação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C72C" w14:textId="77777777" w:rsidR="00C230B8" w:rsidRPr="00B97632" w:rsidRDefault="00C230B8" w:rsidP="00B97632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B97632">
              <w:rPr>
                <w:rFonts w:cs="Arial"/>
                <w:sz w:val="20"/>
              </w:rPr>
              <w:t>Marca Apresentada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B3E9" w14:textId="77777777" w:rsidR="00C230B8" w:rsidRPr="00B97632" w:rsidRDefault="00C230B8" w:rsidP="00B97632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B97632">
              <w:rPr>
                <w:rFonts w:cs="Arial"/>
                <w:sz w:val="20"/>
              </w:rPr>
              <w:t>Parecer</w:t>
            </w:r>
          </w:p>
        </w:tc>
      </w:tr>
      <w:tr w:rsidR="00B97632" w:rsidRPr="00B97632" w14:paraId="57729678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5C8D" w14:textId="3FDE0D94" w:rsidR="00B97632" w:rsidRPr="00B97632" w:rsidRDefault="00B97632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B97632">
              <w:rPr>
                <w:rFonts w:cs="Arial"/>
                <w:b w:val="0"/>
                <w:sz w:val="20"/>
              </w:rPr>
              <w:t>36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7B97" w14:textId="35FB7858" w:rsidR="00B97632" w:rsidRPr="00B97632" w:rsidRDefault="00B97632" w:rsidP="00B9763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COPO PLASTICO MÉDIO 300ML PACOTE COM 100 UNIDADES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3F0C" w14:textId="7FD05F55" w:rsidR="00B97632" w:rsidRPr="00B97632" w:rsidRDefault="00B97632" w:rsidP="00B9763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B97632">
              <w:rPr>
                <w:rFonts w:ascii="Arial" w:hAnsi="Arial" w:cs="Arial"/>
                <w:sz w:val="20"/>
                <w:szCs w:val="20"/>
                <w:lang w:eastAsia="pt-BR"/>
              </w:rPr>
              <w:t>COPOBEL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9E7A" w14:textId="78B5B1CD" w:rsidR="00B97632" w:rsidRPr="00B97632" w:rsidRDefault="00CB6AB4" w:rsidP="00B9763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apresentou amostra</w:t>
            </w:r>
          </w:p>
        </w:tc>
      </w:tr>
      <w:tr w:rsidR="00B97632" w:rsidRPr="00B97632" w14:paraId="5845C19C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63B8" w14:textId="17E21D90" w:rsidR="00B97632" w:rsidRPr="00B97632" w:rsidRDefault="00B97632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B97632">
              <w:rPr>
                <w:rFonts w:cs="Arial"/>
                <w:b w:val="0"/>
                <w:sz w:val="20"/>
              </w:rPr>
              <w:t>38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403F" w14:textId="24526B81" w:rsidR="00B97632" w:rsidRPr="00B97632" w:rsidRDefault="00B97632" w:rsidP="00B9763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Desengordurante multiuso 500ml. Composição: ácido sulfônico, alcalinizante, tensoativo não iônico, coadjuvante, solvente, corante e veículo. Validade expressa no produto de no mínimo 12 meses a partir da data da entrega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5F6B" w14:textId="5E401145" w:rsidR="00B97632" w:rsidRPr="00B97632" w:rsidRDefault="00B97632" w:rsidP="00B9763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B97632">
              <w:rPr>
                <w:rFonts w:ascii="Arial" w:hAnsi="Arial" w:cs="Arial"/>
                <w:sz w:val="20"/>
                <w:szCs w:val="20"/>
                <w:lang w:eastAsia="pt-BR"/>
              </w:rPr>
              <w:t>CEBOLDI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5DFE" w14:textId="29933F47" w:rsidR="00B97632" w:rsidRPr="00B97632" w:rsidRDefault="00E7044E" w:rsidP="00B9763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APROVADO</w:t>
            </w:r>
          </w:p>
        </w:tc>
      </w:tr>
      <w:tr w:rsidR="00B97632" w:rsidRPr="00B97632" w14:paraId="318C6F3C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9FDB" w14:textId="15EF83FE" w:rsidR="00B97632" w:rsidRPr="00B97632" w:rsidRDefault="00B97632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B97632">
              <w:rPr>
                <w:rFonts w:cs="Arial"/>
                <w:b w:val="0"/>
                <w:sz w:val="20"/>
              </w:rPr>
              <w:t>45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80D4" w14:textId="6A8D1CB4" w:rsidR="00B97632" w:rsidRPr="00B97632" w:rsidRDefault="00B97632" w:rsidP="00B9763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DETERGENTE LIQUIDO, NEUTRO, NA EMBALAGEM DEVERA CONSTAR A DATA DE FABRICAÇÃO E VALIDADE DO PRODUTO, DEVERA SER BIODEGRADÁVEL, TESTADO DERMATOLOGICAMENTE. EMBALAGEM DE 500ML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30FC" w14:textId="5BFEB905" w:rsidR="00B97632" w:rsidRPr="00B97632" w:rsidRDefault="00B97632" w:rsidP="00B9763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B97632">
              <w:rPr>
                <w:rFonts w:ascii="Arial" w:hAnsi="Arial" w:cs="Arial"/>
                <w:sz w:val="20"/>
                <w:szCs w:val="20"/>
                <w:lang w:eastAsia="pt-BR"/>
              </w:rPr>
              <w:t>RENDE+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2A02" w14:textId="4E6B2D41" w:rsidR="00B97632" w:rsidRPr="00B97632" w:rsidRDefault="00E7044E" w:rsidP="00B9763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</w:t>
            </w:r>
            <w:r w:rsidR="00CB6AB4">
              <w:rPr>
                <w:rFonts w:ascii="Arial" w:hAnsi="Arial" w:cs="Arial"/>
                <w:sz w:val="20"/>
                <w:szCs w:val="20"/>
                <w:lang w:eastAsia="pt-BR"/>
              </w:rPr>
              <w:t>PROVADO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>- A</w:t>
            </w:r>
            <w:r w:rsidR="00CB6AB4">
              <w:rPr>
                <w:rFonts w:ascii="Arial" w:hAnsi="Arial" w:cs="Arial"/>
                <w:sz w:val="20"/>
                <w:szCs w:val="20"/>
                <w:lang w:eastAsia="pt-BR"/>
              </w:rPr>
              <w:t>mostra alheia à marca cotada</w:t>
            </w:r>
          </w:p>
        </w:tc>
      </w:tr>
      <w:tr w:rsidR="00B97632" w:rsidRPr="00B97632" w14:paraId="13113BC6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A9D1" w14:textId="7C1861C6" w:rsidR="00B97632" w:rsidRPr="00B97632" w:rsidRDefault="00B97632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B97632">
              <w:rPr>
                <w:rFonts w:cs="Arial"/>
                <w:b w:val="0"/>
                <w:sz w:val="20"/>
              </w:rPr>
              <w:t>50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C104" w14:textId="13D36B39" w:rsidR="00B97632" w:rsidRPr="00B97632" w:rsidRDefault="00B97632" w:rsidP="00B9763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Erva mate para chimarrão. Tipo PN-1. Composição: mínimo 70% de folhas, máximo 30% outras partes do ramo. Embalagem 01 kg. Validade 06 meses.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ADAA" w14:textId="6BECC968" w:rsidR="00B97632" w:rsidRPr="00B97632" w:rsidRDefault="00B97632" w:rsidP="00B9763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B97632">
              <w:rPr>
                <w:rFonts w:ascii="Arial" w:hAnsi="Arial" w:cs="Arial"/>
                <w:sz w:val="20"/>
                <w:szCs w:val="20"/>
                <w:lang w:eastAsia="pt-BR"/>
              </w:rPr>
              <w:t>IPIRA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2C4C" w14:textId="6DD9D23C" w:rsidR="00B97632" w:rsidRPr="00B97632" w:rsidRDefault="00E7044E" w:rsidP="00B9763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APROVADO</w:t>
            </w:r>
          </w:p>
        </w:tc>
      </w:tr>
      <w:tr w:rsidR="00B97632" w:rsidRPr="00B97632" w14:paraId="4F8AEF04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7626" w14:textId="43BE1221" w:rsidR="00B97632" w:rsidRPr="00B97632" w:rsidRDefault="00B97632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B97632">
              <w:rPr>
                <w:rFonts w:cs="Arial"/>
                <w:b w:val="0"/>
                <w:sz w:val="20"/>
              </w:rPr>
              <w:t>68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1799A" w14:textId="6FA73154" w:rsidR="00B97632" w:rsidRPr="00B97632" w:rsidRDefault="00B97632" w:rsidP="00B9763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LIMPA VIDRO COM PULVERIZADOR 500ML - COMPOSIÇÃO: LAURIL ÉTER SULFATO DE SÓDIO, COADJUVANTE, CORANTE E ÁGUA.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F512" w14:textId="0DE49532" w:rsidR="00B97632" w:rsidRPr="00B97632" w:rsidRDefault="00B97632" w:rsidP="00B9763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B97632">
              <w:rPr>
                <w:rFonts w:ascii="Arial" w:hAnsi="Arial" w:cs="Arial"/>
                <w:sz w:val="20"/>
                <w:szCs w:val="20"/>
                <w:lang w:eastAsia="pt-BR"/>
              </w:rPr>
              <w:t>NOBRE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6B24" w14:textId="68E1FF6C" w:rsidR="00B97632" w:rsidRPr="00B97632" w:rsidRDefault="00CB6AB4" w:rsidP="00B9763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apresentou amostra</w:t>
            </w:r>
          </w:p>
        </w:tc>
      </w:tr>
      <w:tr w:rsidR="00B97632" w:rsidRPr="00B97632" w14:paraId="4EE3465A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DA73B" w14:textId="537C5796" w:rsidR="00B97632" w:rsidRPr="00B97632" w:rsidRDefault="00B97632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B97632">
              <w:rPr>
                <w:rFonts w:cs="Arial"/>
                <w:b w:val="0"/>
                <w:sz w:val="20"/>
              </w:rPr>
              <w:t>89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7778" w14:textId="0DC4EAC4" w:rsidR="00B97632" w:rsidRPr="00B97632" w:rsidRDefault="00B97632" w:rsidP="00B9763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Papel higiênico, rolo com 300m x 10cm, papel 100% fibras celulósicas virgens de cor branca, Resistente e solúvel em água o que permite o descarte no vaso, caixa com 8 rolos.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2C4E" w14:textId="2A938C96" w:rsidR="00B97632" w:rsidRPr="00B97632" w:rsidRDefault="00B97632" w:rsidP="00B9763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B97632">
              <w:rPr>
                <w:rFonts w:ascii="Arial" w:hAnsi="Arial" w:cs="Arial"/>
                <w:sz w:val="20"/>
                <w:szCs w:val="20"/>
                <w:lang w:eastAsia="pt-BR"/>
              </w:rPr>
              <w:t>SOFT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93E3" w14:textId="53689D18" w:rsidR="00B97632" w:rsidRPr="00B97632" w:rsidRDefault="00CB6AB4" w:rsidP="00B9763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REPROVADO- </w:t>
            </w:r>
            <w:r w:rsidR="006314DB">
              <w:rPr>
                <w:rFonts w:ascii="Arial" w:hAnsi="Arial" w:cs="Arial"/>
                <w:sz w:val="20"/>
                <w:szCs w:val="20"/>
                <w:lang w:eastAsia="pt-BR"/>
              </w:rPr>
              <w:t>Não confere com descritivo.</w:t>
            </w:r>
          </w:p>
        </w:tc>
      </w:tr>
      <w:tr w:rsidR="00B97632" w:rsidRPr="00B97632" w14:paraId="0D73E68B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A5C9" w14:textId="0166EDFF" w:rsidR="00B97632" w:rsidRPr="00B97632" w:rsidRDefault="00B97632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B97632">
              <w:rPr>
                <w:rFonts w:cs="Arial"/>
                <w:b w:val="0"/>
                <w:sz w:val="20"/>
              </w:rPr>
              <w:t>103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E18C" w14:textId="242D5BF9" w:rsidR="00B97632" w:rsidRPr="00B97632" w:rsidRDefault="00B97632" w:rsidP="00B9763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Sabonete líquido de alta qualidade e consistência, próprio para o uso em saboneteiras com reservatório, não agride a pele, perfeito para uso diário. Composição balanceada, com ótimo poder espumante. Aprovado pelo INMETRO, Antialérgico, fragrancia de erva-doce, na cor verde, embalagem de 5 litros.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5CF2" w14:textId="589DDC8A" w:rsidR="00B97632" w:rsidRPr="00B97632" w:rsidRDefault="00B97632" w:rsidP="00B9763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B97632">
              <w:rPr>
                <w:rFonts w:ascii="Arial" w:hAnsi="Arial" w:cs="Arial"/>
                <w:sz w:val="20"/>
                <w:szCs w:val="20"/>
                <w:lang w:eastAsia="pt-BR"/>
              </w:rPr>
              <w:t>CEBOLDI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ACBF" w14:textId="39B70EC7" w:rsidR="00B97632" w:rsidRPr="00B97632" w:rsidRDefault="00CB6AB4" w:rsidP="00B9763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apresentou amostra</w:t>
            </w:r>
          </w:p>
        </w:tc>
      </w:tr>
      <w:tr w:rsidR="00B97632" w:rsidRPr="00B97632" w14:paraId="6343121B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DFC" w14:textId="6A32EA93" w:rsidR="00B97632" w:rsidRPr="00B97632" w:rsidRDefault="00B97632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B97632">
              <w:rPr>
                <w:rFonts w:cs="Arial"/>
                <w:b w:val="0"/>
                <w:sz w:val="20"/>
              </w:rPr>
              <w:t>117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0E07" w14:textId="10B45FCE" w:rsidR="00B97632" w:rsidRPr="00B97632" w:rsidRDefault="00B97632" w:rsidP="00B9763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Toalha de rosto 100% algodão, felpuda com dimensões de aprox.. 41x70 cm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0886" w14:textId="7934DC10" w:rsidR="00B97632" w:rsidRPr="00B97632" w:rsidRDefault="00B97632" w:rsidP="00B9763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B97632">
              <w:rPr>
                <w:rFonts w:ascii="Arial" w:hAnsi="Arial" w:cs="Arial"/>
                <w:sz w:val="20"/>
                <w:szCs w:val="20"/>
                <w:lang w:eastAsia="pt-BR"/>
              </w:rPr>
              <w:t>BEIRA RIU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B854" w14:textId="38721548" w:rsidR="00B97632" w:rsidRPr="00B97632" w:rsidRDefault="00CB6AB4" w:rsidP="00B9763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apresentou amostra</w:t>
            </w:r>
          </w:p>
        </w:tc>
      </w:tr>
      <w:tr w:rsidR="00B97632" w:rsidRPr="00B97632" w14:paraId="13C70132" w14:textId="77777777" w:rsidTr="00B97632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6933" w14:textId="7A8DBEFA" w:rsidR="00B97632" w:rsidRPr="00B97632" w:rsidRDefault="00B97632" w:rsidP="00B9763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B97632">
              <w:rPr>
                <w:rFonts w:cs="Arial"/>
                <w:b w:val="0"/>
                <w:sz w:val="20"/>
              </w:rPr>
              <w:t>118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B486" w14:textId="4426BF7B" w:rsidR="00B97632" w:rsidRPr="00B97632" w:rsidRDefault="00B97632" w:rsidP="00B9763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TOALHA DE ROSTO BRANCA 420g/m², 99% ALGODÃO, 1% VISCOSE - 50X80CM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7849" w14:textId="6361ABE2" w:rsidR="00B97632" w:rsidRPr="00B97632" w:rsidRDefault="00B97632" w:rsidP="00B9763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B97632">
              <w:rPr>
                <w:rFonts w:ascii="Arial" w:hAnsi="Arial" w:cs="Arial"/>
                <w:sz w:val="20"/>
                <w:szCs w:val="20"/>
                <w:lang w:eastAsia="pt-BR"/>
              </w:rPr>
              <w:t>BEIRA RIU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48D0" w14:textId="29934D62" w:rsidR="00B97632" w:rsidRPr="00B97632" w:rsidRDefault="00CB6AB4" w:rsidP="00B9763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apresentou amostra</w:t>
            </w:r>
          </w:p>
        </w:tc>
      </w:tr>
    </w:tbl>
    <w:p w14:paraId="39EB06E5" w14:textId="37B615AE" w:rsidR="00275A4D" w:rsidRPr="00B97632" w:rsidRDefault="00275A4D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6A7D90" w14:textId="135FF6D9" w:rsidR="004B0351" w:rsidRPr="00B97632" w:rsidRDefault="004B0351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8DAE22" w14:textId="77777777" w:rsidR="004B0351" w:rsidRPr="00B97632" w:rsidRDefault="004B0351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CA769A" w14:textId="77777777" w:rsidR="00275A4D" w:rsidRPr="00B97632" w:rsidRDefault="00275A4D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6545E6" w14:textId="3088F443" w:rsidR="00C230B8" w:rsidRPr="00B97632" w:rsidRDefault="00A96347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97632">
        <w:rPr>
          <w:rFonts w:ascii="Arial" w:hAnsi="Arial" w:cs="Arial"/>
          <w:sz w:val="20"/>
          <w:szCs w:val="20"/>
        </w:rPr>
        <w:t xml:space="preserve">Piratuba, </w:t>
      </w:r>
      <w:r w:rsidR="00B9186E" w:rsidRPr="00B97632">
        <w:rPr>
          <w:rFonts w:ascii="Arial" w:hAnsi="Arial" w:cs="Arial"/>
          <w:sz w:val="20"/>
          <w:szCs w:val="20"/>
        </w:rPr>
        <w:t>1</w:t>
      </w:r>
      <w:r w:rsidR="005A1DE1" w:rsidRPr="00B97632">
        <w:rPr>
          <w:rFonts w:ascii="Arial" w:hAnsi="Arial" w:cs="Arial"/>
          <w:sz w:val="20"/>
          <w:szCs w:val="20"/>
        </w:rPr>
        <w:t>3</w:t>
      </w:r>
      <w:r w:rsidRPr="00B97632">
        <w:rPr>
          <w:rFonts w:ascii="Arial" w:hAnsi="Arial" w:cs="Arial"/>
          <w:sz w:val="20"/>
          <w:szCs w:val="20"/>
        </w:rPr>
        <w:t xml:space="preserve"> de </w:t>
      </w:r>
      <w:r w:rsidR="00B9186E" w:rsidRPr="00B97632">
        <w:rPr>
          <w:rFonts w:ascii="Arial" w:hAnsi="Arial" w:cs="Arial"/>
          <w:sz w:val="20"/>
          <w:szCs w:val="20"/>
        </w:rPr>
        <w:t>Dez</w:t>
      </w:r>
      <w:r w:rsidR="00DA35B1" w:rsidRPr="00B97632">
        <w:rPr>
          <w:rFonts w:ascii="Arial" w:hAnsi="Arial" w:cs="Arial"/>
          <w:sz w:val="20"/>
          <w:szCs w:val="20"/>
        </w:rPr>
        <w:t>embro</w:t>
      </w:r>
      <w:r w:rsidR="00013C42" w:rsidRPr="00B97632">
        <w:rPr>
          <w:rFonts w:ascii="Arial" w:hAnsi="Arial" w:cs="Arial"/>
          <w:sz w:val="20"/>
          <w:szCs w:val="20"/>
        </w:rPr>
        <w:t xml:space="preserve"> </w:t>
      </w:r>
      <w:r w:rsidR="00B22BD4" w:rsidRPr="00B97632">
        <w:rPr>
          <w:rFonts w:ascii="Arial" w:hAnsi="Arial" w:cs="Arial"/>
          <w:sz w:val="20"/>
          <w:szCs w:val="20"/>
        </w:rPr>
        <w:t>de 20</w:t>
      </w:r>
      <w:r w:rsidR="00BD3893" w:rsidRPr="00B97632">
        <w:rPr>
          <w:rFonts w:ascii="Arial" w:hAnsi="Arial" w:cs="Arial"/>
          <w:sz w:val="20"/>
          <w:szCs w:val="20"/>
        </w:rPr>
        <w:t>2</w:t>
      </w:r>
      <w:r w:rsidR="00B9186E" w:rsidRPr="00B97632">
        <w:rPr>
          <w:rFonts w:ascii="Arial" w:hAnsi="Arial" w:cs="Arial"/>
          <w:sz w:val="20"/>
          <w:szCs w:val="20"/>
        </w:rPr>
        <w:t>3</w:t>
      </w:r>
      <w:r w:rsidR="00C230B8" w:rsidRPr="00B97632">
        <w:rPr>
          <w:rFonts w:ascii="Arial" w:hAnsi="Arial" w:cs="Arial"/>
          <w:sz w:val="20"/>
          <w:szCs w:val="20"/>
        </w:rPr>
        <w:t>.</w:t>
      </w:r>
    </w:p>
    <w:p w14:paraId="4D3752CF" w14:textId="372B6BFA" w:rsidR="00C230B8" w:rsidRPr="00B97632" w:rsidRDefault="00C230B8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DA3761" w14:textId="298B4ABF" w:rsidR="00BD305C" w:rsidRPr="00B97632" w:rsidRDefault="00BD305C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BF584D" w14:textId="77777777" w:rsidR="00BD305C" w:rsidRPr="00B97632" w:rsidRDefault="00BD305C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70A943" w14:textId="77777777" w:rsidR="00712499" w:rsidRPr="00B97632" w:rsidRDefault="00712499" w:rsidP="00B9763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8644" w:type="dxa"/>
        <w:tblLook w:val="04A0" w:firstRow="1" w:lastRow="0" w:firstColumn="1" w:lastColumn="0" w:noHBand="0" w:noVBand="1"/>
      </w:tblPr>
      <w:tblGrid>
        <w:gridCol w:w="4322"/>
        <w:gridCol w:w="4322"/>
      </w:tblGrid>
      <w:tr w:rsidR="00BD305C" w:rsidRPr="00B97632" w14:paraId="2CCB612A" w14:textId="77777777" w:rsidTr="000F6945">
        <w:tc>
          <w:tcPr>
            <w:tcW w:w="4322" w:type="dxa"/>
          </w:tcPr>
          <w:p w14:paraId="731EAA74" w14:textId="2C4849B6" w:rsidR="00BD305C" w:rsidRPr="00B97632" w:rsidRDefault="008A4C75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Janete Rodrigues de Barros</w:t>
            </w:r>
          </w:p>
          <w:p w14:paraId="7A7E2696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  <w:tc>
          <w:tcPr>
            <w:tcW w:w="4322" w:type="dxa"/>
          </w:tcPr>
          <w:p w14:paraId="549B51D6" w14:textId="7D58BEA8" w:rsidR="00BD305C" w:rsidRPr="00B97632" w:rsidRDefault="00275A4D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Karla Riffel da Silva</w:t>
            </w:r>
          </w:p>
          <w:p w14:paraId="659F56A2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</w:tr>
      <w:tr w:rsidR="00BD305C" w:rsidRPr="00B97632" w14:paraId="35E89867" w14:textId="77777777" w:rsidTr="000F6945">
        <w:trPr>
          <w:trHeight w:val="2436"/>
        </w:trPr>
        <w:tc>
          <w:tcPr>
            <w:tcW w:w="4322" w:type="dxa"/>
          </w:tcPr>
          <w:p w14:paraId="115B59B5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8D393C" w14:textId="77777777" w:rsidR="00BD305C" w:rsidRPr="00B97632" w:rsidRDefault="00BD305C" w:rsidP="00B976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D9B3BF" w14:textId="77777777" w:rsidR="00BD305C" w:rsidRPr="00B97632" w:rsidRDefault="00BD305C" w:rsidP="00B976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6D19775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AC1AA6" w14:textId="1F46EE2E" w:rsidR="00BD305C" w:rsidRPr="00B97632" w:rsidRDefault="00B9186E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 xml:space="preserve">Delides </w:t>
            </w:r>
            <w:r w:rsidR="00F10D4B" w:rsidRPr="00B97632">
              <w:rPr>
                <w:rFonts w:ascii="Arial" w:hAnsi="Arial" w:cs="Arial"/>
                <w:sz w:val="20"/>
                <w:szCs w:val="20"/>
              </w:rPr>
              <w:t>Marcos de Souza</w:t>
            </w:r>
            <w:r w:rsidR="00BD305C" w:rsidRPr="00B97632">
              <w:rPr>
                <w:rFonts w:ascii="Arial" w:hAnsi="Arial" w:cs="Arial"/>
                <w:sz w:val="20"/>
                <w:szCs w:val="20"/>
              </w:rPr>
              <w:t xml:space="preserve"> Paz</w:t>
            </w:r>
          </w:p>
          <w:p w14:paraId="52874685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7632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  <w:tc>
          <w:tcPr>
            <w:tcW w:w="4322" w:type="dxa"/>
          </w:tcPr>
          <w:p w14:paraId="2AA92B98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FA2070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BB47B3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BA5DCB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ACFE53" w14:textId="77777777" w:rsidR="00BD305C" w:rsidRPr="00B97632" w:rsidRDefault="00BD305C" w:rsidP="00B976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A59E3B" w14:textId="77777777" w:rsidR="00BD305C" w:rsidRPr="00B97632" w:rsidRDefault="00BD305C" w:rsidP="00B976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B3FC74" w14:textId="77777777" w:rsidR="00BD305C" w:rsidRPr="00B97632" w:rsidRDefault="00BD305C" w:rsidP="00B976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0989F4" w14:textId="77777777" w:rsidR="00023C59" w:rsidRPr="00B97632" w:rsidRDefault="00023C59" w:rsidP="00B97632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sectPr w:rsidR="00023C59" w:rsidRPr="00B97632" w:rsidSect="007129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0B8"/>
    <w:rsid w:val="00013C42"/>
    <w:rsid w:val="00020833"/>
    <w:rsid w:val="00023C59"/>
    <w:rsid w:val="000541E2"/>
    <w:rsid w:val="000A07C8"/>
    <w:rsid w:val="000D1B10"/>
    <w:rsid w:val="000F02AA"/>
    <w:rsid w:val="001518A5"/>
    <w:rsid w:val="00152B89"/>
    <w:rsid w:val="001851CA"/>
    <w:rsid w:val="001A2685"/>
    <w:rsid w:val="001A44E2"/>
    <w:rsid w:val="001F40FD"/>
    <w:rsid w:val="00275A4D"/>
    <w:rsid w:val="002810B1"/>
    <w:rsid w:val="0028172F"/>
    <w:rsid w:val="002872BF"/>
    <w:rsid w:val="0030175D"/>
    <w:rsid w:val="00365B93"/>
    <w:rsid w:val="00384CCA"/>
    <w:rsid w:val="003F0A25"/>
    <w:rsid w:val="00420410"/>
    <w:rsid w:val="0046205F"/>
    <w:rsid w:val="004A3011"/>
    <w:rsid w:val="004B0351"/>
    <w:rsid w:val="004C2370"/>
    <w:rsid w:val="004F5785"/>
    <w:rsid w:val="00556301"/>
    <w:rsid w:val="005A1DE1"/>
    <w:rsid w:val="005C585D"/>
    <w:rsid w:val="005C61EF"/>
    <w:rsid w:val="005C6FBC"/>
    <w:rsid w:val="005D517B"/>
    <w:rsid w:val="005E4886"/>
    <w:rsid w:val="005F28BA"/>
    <w:rsid w:val="005F5569"/>
    <w:rsid w:val="00625572"/>
    <w:rsid w:val="006314DB"/>
    <w:rsid w:val="006637F0"/>
    <w:rsid w:val="00666A78"/>
    <w:rsid w:val="00672DC2"/>
    <w:rsid w:val="006904C8"/>
    <w:rsid w:val="00712499"/>
    <w:rsid w:val="00712970"/>
    <w:rsid w:val="00766C3C"/>
    <w:rsid w:val="007943B3"/>
    <w:rsid w:val="007A77CA"/>
    <w:rsid w:val="008255C1"/>
    <w:rsid w:val="00827331"/>
    <w:rsid w:val="0083179D"/>
    <w:rsid w:val="0085792A"/>
    <w:rsid w:val="00885AE5"/>
    <w:rsid w:val="008A4C75"/>
    <w:rsid w:val="008A5849"/>
    <w:rsid w:val="00934F91"/>
    <w:rsid w:val="00975C50"/>
    <w:rsid w:val="009779EE"/>
    <w:rsid w:val="009B7B29"/>
    <w:rsid w:val="009C5BE1"/>
    <w:rsid w:val="009C77B4"/>
    <w:rsid w:val="009D694F"/>
    <w:rsid w:val="00A54C82"/>
    <w:rsid w:val="00A718E6"/>
    <w:rsid w:val="00A96347"/>
    <w:rsid w:val="00AA0AC8"/>
    <w:rsid w:val="00AC196D"/>
    <w:rsid w:val="00AD329B"/>
    <w:rsid w:val="00B14BB8"/>
    <w:rsid w:val="00B22BD4"/>
    <w:rsid w:val="00B4363A"/>
    <w:rsid w:val="00B52BBF"/>
    <w:rsid w:val="00B9186E"/>
    <w:rsid w:val="00B97632"/>
    <w:rsid w:val="00BD305C"/>
    <w:rsid w:val="00BD3893"/>
    <w:rsid w:val="00BF2B21"/>
    <w:rsid w:val="00C00289"/>
    <w:rsid w:val="00C043C3"/>
    <w:rsid w:val="00C230B8"/>
    <w:rsid w:val="00C51A56"/>
    <w:rsid w:val="00CA6DBB"/>
    <w:rsid w:val="00CB6AB4"/>
    <w:rsid w:val="00CC7EEE"/>
    <w:rsid w:val="00D41962"/>
    <w:rsid w:val="00D52CC7"/>
    <w:rsid w:val="00DA35B1"/>
    <w:rsid w:val="00DD5AF4"/>
    <w:rsid w:val="00E05CCC"/>
    <w:rsid w:val="00E117BD"/>
    <w:rsid w:val="00E6729C"/>
    <w:rsid w:val="00E7044E"/>
    <w:rsid w:val="00EC0E8B"/>
    <w:rsid w:val="00ED0E28"/>
    <w:rsid w:val="00F10D4B"/>
    <w:rsid w:val="00F82CC9"/>
    <w:rsid w:val="00F872DF"/>
    <w:rsid w:val="00FB2F70"/>
    <w:rsid w:val="00FF1D4D"/>
    <w:rsid w:val="00FF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98AE"/>
  <w15:docId w15:val="{7786D918-4A90-4362-B145-5799B544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0B8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C230B8"/>
    <w:pPr>
      <w:keepNext/>
      <w:widowControl w:val="0"/>
      <w:spacing w:after="0" w:line="240" w:lineRule="auto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qFormat/>
    <w:rsid w:val="00C230B8"/>
    <w:pPr>
      <w:keepNext/>
      <w:suppressAutoHyphens/>
      <w:spacing w:after="0" w:line="240" w:lineRule="auto"/>
      <w:jc w:val="both"/>
      <w:outlineLvl w:val="1"/>
    </w:pPr>
    <w:rPr>
      <w:rFonts w:ascii="Arial" w:eastAsia="Times New Roman" w:hAnsi="Arial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230B8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C230B8"/>
    <w:rPr>
      <w:rFonts w:ascii="Arial" w:eastAsia="Times New Roman" w:hAnsi="Arial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C230B8"/>
    <w:pPr>
      <w:widowControl w:val="0"/>
      <w:spacing w:after="0" w:line="240" w:lineRule="auto"/>
      <w:jc w:val="center"/>
    </w:pPr>
    <w:rPr>
      <w:rFonts w:ascii="Arial" w:eastAsia="Times New Roman" w:hAnsi="Arial"/>
      <w:b/>
      <w:sz w:val="32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C230B8"/>
    <w:rPr>
      <w:rFonts w:ascii="Arial" w:eastAsia="Times New Roman" w:hAnsi="Arial" w:cs="Times New Roman"/>
      <w:b/>
      <w:sz w:val="32"/>
      <w:szCs w:val="20"/>
      <w:lang w:eastAsia="pt-BR"/>
    </w:rPr>
  </w:style>
  <w:style w:type="paragraph" w:customStyle="1" w:styleId="TableContents">
    <w:name w:val="Table Contents"/>
    <w:basedOn w:val="Normal"/>
    <w:rsid w:val="0028172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4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4CC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debora</cp:lastModifiedBy>
  <cp:revision>5</cp:revision>
  <cp:lastPrinted>2022-11-08T12:08:00Z</cp:lastPrinted>
  <dcterms:created xsi:type="dcterms:W3CDTF">2023-12-14T12:54:00Z</dcterms:created>
  <dcterms:modified xsi:type="dcterms:W3CDTF">2023-12-14T14:30:00Z</dcterms:modified>
</cp:coreProperties>
</file>